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ООО «Ритм-Мастер»</w:t>
            </w:r>
            <w:r>
              <w:rPr>
                <w:sz w:val="24"/>
              </w:rPr>
              <w:t xml:space="preserve">, ИНН </w:t>
            </w:r>
            <w:r>
              <w:rPr>
                <w:i/>
                <w:color w:val="854D0E"/>
                <w:sz w:val="24"/>
              </w:rPr>
              <w:t>7701234507</w:t>
            </w:r>
            <w:r>
              <w:rPr>
                <w:sz w:val="24"/>
              </w:rPr>
              <w:t xml:space="preserve">, ОГРН </w:t>
            </w:r>
            <w:r>
              <w:rPr>
                <w:i/>
                <w:color w:val="854D0E"/>
                <w:sz w:val="24"/>
              </w:rPr>
              <w:t>1247700000129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улица Пруд-Ключики, дом 5, учебное нежилое помещение Н-1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Руководитель: </w:t>
            </w:r>
            <w:r>
              <w:rPr>
                <w:i/>
                <w:color w:val="854D0E"/>
                <w:sz w:val="24"/>
              </w:rPr>
              <w:t>Крылов Олег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office.ritm-master@example.org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ЗАЯВЛЕНИЕ</w:t>
        <w:br/>
        <w:t>о реализации преимущественного права приобретения арендуемого помещения</w:t>
      </w:r>
    </w:p>
    <w:p>
      <w:pPr>
        <w:ind w:firstLine="283"/>
      </w:pPr>
      <w:r>
        <w:t xml:space="preserve">Заявитель арендует нежилое помещение: </w:t>
      </w:r>
      <w:r>
        <w:rPr>
          <w:i/>
          <w:color w:val="854D0E"/>
        </w:rPr>
        <w:t>г. Москва, улица Пруд-Ключики, дом 5, учебное нежилое помещение Н-1</w:t>
      </w:r>
      <w:r>
        <w:t xml:space="preserve">, кадастровый номер </w:t>
      </w:r>
      <w:r>
        <w:rPr>
          <w:i/>
          <w:color w:val="854D0E"/>
        </w:rPr>
        <w:t>77:05:0001010:9001</w:t>
      </w:r>
      <w:r>
        <w:t xml:space="preserve">, площадь </w:t>
      </w:r>
      <w:r>
        <w:rPr>
          <w:i/>
          <w:color w:val="854D0E"/>
        </w:rPr>
        <w:t>63,7</w:t>
      </w:r>
      <w:r>
        <w:t xml:space="preserve"> кв. м, на основании договора № </w:t>
      </w:r>
      <w:r>
        <w:rPr>
          <w:i/>
          <w:color w:val="854D0E"/>
        </w:rPr>
        <w:t>А-09/2024</w:t>
      </w:r>
      <w:r>
        <w:t xml:space="preserve"> от </w:t>
      </w:r>
      <w:r>
        <w:rPr>
          <w:i/>
          <w:color w:val="854D0E"/>
        </w:rPr>
        <w:t>1 июня 2024 года</w:t>
      </w:r>
      <w:r>
        <w:t xml:space="preserve">. Непрерывная аренда началась </w:t>
      </w:r>
      <w:r>
        <w:rPr>
          <w:i/>
          <w:color w:val="854D0E"/>
        </w:rPr>
        <w:t>1 июня 2024 года</w:t>
      </w:r>
      <w:r>
        <w:t xml:space="preserve"> и на день настоящего заявления продолжается не менее одного года.</w:t>
      </w:r>
    </w:p>
    <w:p>
      <w:pPr>
        <w:ind w:firstLine="283"/>
      </w:pPr>
      <w:r>
        <w:t xml:space="preserve">Заявитель включён в единый реестр субъектов МСП. По проверенным для этого обращения сведениям помещение не включено в специальный перечень имущества для поддержки МСП. На день подачи заявления задолженности по арендной плате, штрафам и пеням нет. Сведения и документы, подтверждающие выбранную ветвь: условная выписка о статусе МСП от </w:t>
      </w:r>
      <w:r>
        <w:rPr>
          <w:i/>
          <w:color w:val="854D0E"/>
        </w:rPr>
        <w:t>21 октября 2026 года</w:t>
      </w:r>
      <w:r>
        <w:t xml:space="preserve">; учебное подтверждение арендодателя от </w:t>
      </w:r>
      <w:r>
        <w:rPr>
          <w:i/>
          <w:color w:val="854D0E"/>
        </w:rPr>
        <w:t>15 октября 2026 года</w:t>
      </w:r>
      <w:r>
        <w:t xml:space="preserve"> № </w:t>
      </w:r>
      <w:r>
        <w:rPr>
          <w:i/>
          <w:color w:val="854D0E"/>
        </w:rPr>
        <w:t>П-9</w:t>
      </w:r>
      <w:r>
        <w:t xml:space="preserve"> об отсутствии помещения в перечне; акт сверки от </w:t>
      </w:r>
      <w:r>
        <w:rPr>
          <w:i/>
          <w:color w:val="854D0E"/>
        </w:rPr>
        <w:t>21 октября 2026 года</w:t>
      </w:r>
      <w:r>
        <w:t xml:space="preserve"> без задолженности по арендной плате, штрафам и пеням; договор и документы непрерывной аренды.</w:t>
      </w:r>
    </w:p>
    <w:p>
      <w:pPr>
        <w:ind w:firstLine="283"/>
      </w:pPr>
      <w:r>
        <w:t>Заявитель не относится к исключённым категориям; объект не подпадает под исключения применения специальной процедуры. Эти обстоятельства подлежат проверке уполномоченным органом, а не считаются установленными самим заявлением.</w:t>
      </w:r>
    </w:p>
    <w:p>
      <w:pPr>
        <w:ind w:firstLine="283"/>
      </w:pPr>
      <w:r>
        <w:t>Прошу рассмотреть настоящее инициативное заявление о реализации преимущественного права приобретения указанного помещения в порядке Федерального закона № 159-ФЗ, провести предусмотренные процедуры и направить результат, а при наличии оснований — проект договора.</w:t>
      </w:r>
    </w:p>
    <w:p>
      <w:pPr>
        <w:ind w:firstLine="283"/>
      </w:pPr>
      <w:r>
        <w:t>Прошу сообщить регистрационный номер заявления и направить ответ по указанным реквизитам. Согласие с ещё не установленной рыночной ценой и отказ от права оспаривания настоящим заявлением не выражаются.</w:t>
      </w:r>
    </w:p>
    <w:p>
      <w:pPr>
        <w:spacing w:before="120"/>
        <w:ind w:firstLine="283"/>
      </w:pPr>
      <w:r>
        <w:t xml:space="preserve">Приложения: копия договора аренды № </w:t>
      </w:r>
      <w:r>
        <w:rPr>
          <w:i/>
          <w:color w:val="854D0E"/>
        </w:rPr>
        <w:t>А-09/2024</w:t>
      </w:r>
      <w:r>
        <w:t xml:space="preserve"> от </w:t>
      </w:r>
      <w:r>
        <w:rPr>
          <w:i/>
          <w:color w:val="854D0E"/>
        </w:rPr>
        <w:t>1 июня 2024 года</w:t>
      </w:r>
      <w:r>
        <w:t>; документы о непрерывности аренды; подтверждающие сведения по перечню и расчётам; документ о полномочиях руководителя.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22 октября 2026 года</w:t>
      </w:r>
      <w:r/>
    </w:p>
    <w:p>
      <w:pPr>
        <w:ind w:firstLine="283"/>
      </w:pPr>
      <w:r>
        <w:t xml:space="preserve">Руководитель: ________________ / </w:t>
      </w:r>
      <w:r>
        <w:rPr>
          <w:i/>
          <w:color w:val="854D0E"/>
        </w:rPr>
        <w:t>Крылов Олег Сергеевич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Инициативное заявление МСП о выкупе помещения вне специального перечня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