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 ОБ ИСТРЕБОВАНИИ КОНКРЕТНОГО ДОКАЗАТЕЛЬСТВА</w:t>
      </w:r>
    </w:p>
    <w:p>
      <w:pPr>
        <w:ind w:firstLine="283"/>
      </w:pPr>
      <w:r>
        <w:t xml:space="preserve">В </w:t>
      </w:r>
      <w:r>
        <w:rPr>
          <w:i/>
          <w:color w:val="854D0E"/>
        </w:rPr>
        <w:t>Октябрьский районный суд г. Пензы</w:t>
      </w:r>
      <w:r/>
    </w:p>
    <w:p>
      <w:pPr>
        <w:ind w:firstLine="283"/>
      </w:pPr>
      <w:r>
        <w:t xml:space="preserve">По гражданскому делу № </w:t>
      </w:r>
      <w:r>
        <w:rPr>
          <w:i/>
          <w:color w:val="854D0E"/>
        </w:rPr>
        <w:t>2-9126/2026</w:t>
      </w:r>
      <w:r/>
    </w:p>
    <w:p>
      <w:pPr>
        <w:ind w:firstLine="283"/>
      </w:pPr>
      <w:r>
        <w:t xml:space="preserve">Истец: </w:t>
      </w:r>
      <w:r>
        <w:rPr>
          <w:i/>
          <w:color w:val="854D0E"/>
        </w:rPr>
        <w:t>Котов Денис Андреевич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91</w:t>
      </w:r>
      <w:r>
        <w:t xml:space="preserve">, контакт </w:t>
      </w:r>
      <w:r>
        <w:rPr>
          <w:i/>
          <w:color w:val="854D0E"/>
        </w:rPr>
        <w:t>kotov126@example.org</w:t>
      </w:r>
      <w:r/>
    </w:p>
    <w:p>
      <w:pPr>
        <w:ind w:firstLine="283"/>
      </w:pPr>
      <w:r>
        <w:t xml:space="preserve">Ответчик: </w:t>
      </w:r>
      <w:r>
        <w:rPr>
          <w:i/>
          <w:color w:val="854D0E"/>
        </w:rPr>
        <w:t>Котова Ольга Сергеевна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92</w:t>
      </w:r>
      <w:r/>
    </w:p>
    <w:p>
      <w:pPr>
        <w:ind w:firstLine="283"/>
      </w:pPr>
      <w:r>
        <w:t xml:space="preserve">В производстве суда находится дело о разделе имущества супругов. Спорный объект — промышленная швейная машина </w:t>
      </w:r>
      <w:r>
        <w:rPr>
          <w:i/>
          <w:color w:val="854D0E"/>
        </w:rPr>
        <w:t>ШМ-126</w:t>
      </w:r>
      <w:r>
        <w:t xml:space="preserve">, заводской номер </w:t>
      </w:r>
      <w:r>
        <w:rPr>
          <w:i/>
          <w:color w:val="854D0E"/>
        </w:rPr>
        <w:t>Уч-126-2020</w:t>
      </w:r>
      <w:r>
        <w:t xml:space="preserve">, используемый ответчиком в качестве индивидуального предпринимателя. Для определения времени приобретения и источника оплаты требуется договор его покупки от </w:t>
      </w:r>
      <w:r>
        <w:rPr>
          <w:i/>
          <w:color w:val="854D0E"/>
        </w:rPr>
        <w:t>12 августа 2020 года</w:t>
      </w:r>
      <w:r>
        <w:t xml:space="preserve"> № </w:t>
      </w:r>
      <w:r>
        <w:rPr>
          <w:i/>
          <w:color w:val="854D0E"/>
        </w:rPr>
        <w:t>ОБ-126/20</w:t>
      </w:r>
      <w:r>
        <w:t xml:space="preserve"> с документом об оплате по этому договору.</w:t>
      </w:r>
    </w:p>
    <w:p>
      <w:pPr>
        <w:ind w:firstLine="283"/>
      </w:pPr>
      <w:r>
        <w:t xml:space="preserve">Доказательства находятся у продавца </w:t>
      </w:r>
      <w:r>
        <w:rPr>
          <w:i/>
          <w:color w:val="854D0E"/>
        </w:rPr>
        <w:t>ООО «Учебное оборудование-126»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помещение 93</w:t>
      </w:r>
      <w:r>
        <w:t>. Они подтверждают дату приобретения, покупателя, цену и способ оплаты конкретного объекта, что имеет значение для проверки семейного режима и состава подлежащего разделу имущества. Сам статус предпринимателя не означает, что оборудование является личным или принадлежит отдельной компании.</w:t>
      </w:r>
    </w:p>
    <w:p>
      <w:pPr>
        <w:ind w:firstLine="283"/>
      </w:pPr>
      <w:r>
        <w:t xml:space="preserve">Я самостоятельно обратился к владельцу документов </w:t>
      </w:r>
      <w:r>
        <w:rPr>
          <w:i/>
          <w:color w:val="854D0E"/>
        </w:rPr>
        <w:t>1 октября 2026 года</w:t>
      </w:r>
      <w:r>
        <w:t xml:space="preserve">, копия запроса и подтверждение доставки прилагаются. В ответе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126-О</w:t>
      </w:r>
      <w:r>
        <w:t xml:space="preserve"> мне отказано в выдаче, поскольку я не указан покупателем. Копия ответа прилагается; получить договор и платёжный документ самостоятельно затруднительно.</w:t>
      </w:r>
    </w:p>
    <w:p>
      <w:pPr>
        <w:ind w:firstLine="283"/>
      </w:pPr>
      <w:r>
        <w:t xml:space="preserve">На основании статьи 57 ГПК РФ прошу истребовать у </w:t>
      </w:r>
      <w:r>
        <w:rPr>
          <w:i/>
          <w:color w:val="854D0E"/>
        </w:rPr>
        <w:t>ООО «Учебное оборудование-126»</w:t>
      </w:r>
      <w:r>
        <w:t xml:space="preserve"> копию договора от </w:t>
      </w:r>
      <w:r>
        <w:rPr>
          <w:i/>
          <w:color w:val="854D0E"/>
        </w:rPr>
        <w:t>12 августа 2020 года</w:t>
      </w:r>
      <w:r>
        <w:t xml:space="preserve"> № </w:t>
      </w:r>
      <w:r>
        <w:rPr>
          <w:i/>
          <w:color w:val="854D0E"/>
        </w:rPr>
        <w:t>ОБ-126/20</w:t>
      </w:r>
      <w:r>
        <w:t xml:space="preserve"> на указанный объект и относящийся к нему документ об оплате. Прошу приобщить полученные сведения к материалам дела и предоставить возможность ознакомиться с ними. Остальные документы бизнеса данным ходатайством не запрашиваются.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Копия моего запроса владельцу документов.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Подтверждение его доставки.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Копия ответа об отказе.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Имеющиеся сведения, позволяющие идентифицировать оборудование.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26 октября 2026 года</w:t>
      </w:r>
      <w:r/>
    </w:p>
    <w:p>
      <w:pPr>
        <w:ind w:firstLine="283"/>
      </w:pPr>
      <w:r>
        <w:t xml:space="preserve">Истец: ________________ / </w:t>
      </w:r>
      <w:r>
        <w:rPr>
          <w:i/>
          <w:color w:val="854D0E"/>
        </w:rPr>
        <w:t>Котов Денис Андреевич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договора покупки конкретного оборудования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