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ОПИСЬ И ПОДТВЕРЖДЕНИЕ фактической передачи документов, вещи и наличных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Москва</w:t>
      </w:r>
      <w:r>
        <w:t xml:space="preserve">. </w:t>
      </w:r>
      <w:r>
        <w:rPr>
          <w:i/>
          <w:color w:val="854D0E"/>
        </w:rPr>
        <w:t>21 октября 2026 года</w:t>
      </w:r>
      <w:r>
        <w:t>.</w:t>
      </w:r>
    </w:p>
    <w:p>
      <w:pPr>
        <w:ind w:firstLine="283"/>
      </w:pPr>
      <w:r>
        <w:t xml:space="preserve">Передающий: </w:t>
      </w:r>
      <w:r>
        <w:rPr>
          <w:i/>
          <w:color w:val="854D0E"/>
        </w:rPr>
        <w:t>Соколов Павел Андреевич</w:t>
      </w:r>
      <w:r>
        <w:t xml:space="preserve">, </w:t>
      </w:r>
      <w:r>
        <w:rPr>
          <w:i/>
          <w:color w:val="854D0E"/>
        </w:rPr>
        <w:t>7 марта 1980 года</w:t>
      </w:r>
      <w:r>
        <w:t xml:space="preserve"> рождения, паспорт </w:t>
      </w:r>
      <w:r>
        <w:rPr>
          <w:i/>
          <w:color w:val="854D0E"/>
        </w:rPr>
        <w:t>00 00 № 000003</w:t>
      </w:r>
      <w:r>
        <w:t xml:space="preserve">, бывший попечитель. Получатель: </w:t>
      </w:r>
      <w:r>
        <w:rPr>
          <w:i/>
          <w:color w:val="854D0E"/>
        </w:rPr>
        <w:t>Соколов Илья Викторович</w:t>
      </w:r>
      <w:r>
        <w:t xml:space="preserve">, </w:t>
      </w:r>
      <w:r>
        <w:rPr>
          <w:i/>
          <w:color w:val="854D0E"/>
        </w:rPr>
        <w:t>20 октября 2008 года</w:t>
      </w:r>
      <w:r>
        <w:t xml:space="preserve"> рождения, паспорт </w:t>
      </w:r>
      <w:r>
        <w:rPr>
          <w:i/>
          <w:color w:val="854D0E"/>
        </w:rPr>
        <w:t>00 00 № 000004</w:t>
      </w:r>
      <w:r>
        <w:t>, бывший подопечный, которому исполнилось 18 лет и который обладает полной дееспособностью.</w:t>
      </w:r>
    </w:p>
    <w:p>
      <w:pPr>
        <w:ind w:firstLine="283"/>
      </w:pPr>
      <w:r>
        <w:t xml:space="preserve">Первоначальное назначение передающего опекуном подтверждалось актом № </w:t>
      </w:r>
      <w:r>
        <w:rPr>
          <w:i/>
          <w:color w:val="854D0E"/>
        </w:rPr>
        <w:t>18/2019</w:t>
      </w:r>
      <w:r>
        <w:t xml:space="preserve"> от </w:t>
      </w:r>
      <w:r>
        <w:rPr>
          <w:i/>
          <w:color w:val="854D0E"/>
        </w:rPr>
        <w:t>24 июня 2019 года</w:t>
      </w:r>
      <w:r>
        <w:t>. После достижения подопечным 14 лет прежний опекун исполнял обязанности попечителя. Настоящий документ фиксирует передачу после прекращения попечительства по совершеннолетию, а не устанавливает новое основание или дату его прекращения.</w:t>
      </w:r>
    </w:p>
    <w:p>
      <w:pPr>
        <w:ind w:firstLine="283"/>
      </w:pPr>
      <w:r>
        <w:t>Передающий передал, а получатель сверил и получил следующее: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Оригинал свидетельства о рождении: серия </w:t>
      </w:r>
      <w:r>
        <w:rPr>
          <w:i/>
          <w:color w:val="854D0E"/>
        </w:rPr>
        <w:t>VII-ИК</w:t>
      </w:r>
      <w:r>
        <w:t xml:space="preserve">, № </w:t>
      </w:r>
      <w:r>
        <w:rPr>
          <w:i/>
          <w:color w:val="854D0E"/>
        </w:rPr>
        <w:t>410215</w:t>
      </w:r>
      <w:r>
        <w:t xml:space="preserve">, дата выдачи </w:t>
      </w:r>
      <w:r>
        <w:rPr>
          <w:i/>
          <w:color w:val="854D0E"/>
        </w:rPr>
        <w:t>21 октября 2008 года</w:t>
      </w:r>
      <w:r>
        <w:t>. Передан один оригинал.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первоначального акта о назначении № </w:t>
      </w:r>
      <w:r>
        <w:rPr>
          <w:i/>
          <w:color w:val="854D0E"/>
        </w:rPr>
        <w:t>18/2019</w:t>
      </w:r>
      <w:r>
        <w:t xml:space="preserve"> от </w:t>
      </w:r>
      <w:r>
        <w:rPr>
          <w:i/>
          <w:color w:val="854D0E"/>
        </w:rPr>
        <w:t>24 июня 2019 года</w:t>
      </w:r>
      <w:r>
        <w:t>. Передан один экземпляр копии; это не личное дело, выдаваемое органом опеки.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Одни наручные часы марки </w:t>
      </w:r>
      <w:r>
        <w:rPr>
          <w:i/>
          <w:color w:val="854D0E"/>
        </w:rPr>
        <w:t>Casio</w:t>
      </w:r>
      <w:r>
        <w:t xml:space="preserve">, заводской номер </w:t>
      </w:r>
      <w:r>
        <w:rPr>
          <w:i/>
          <w:color w:val="854D0E"/>
        </w:rPr>
        <w:t>W-2008-18</w:t>
      </w:r>
      <w:r>
        <w:t>. Состояние при передаче: Работают, видимых повреждений при передаче не обнаружено.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Наличные деньги в сумме </w:t>
      </w:r>
      <w:r>
        <w:rPr>
          <w:i/>
          <w:color w:val="854D0E"/>
        </w:rPr>
        <w:t>3 150</w:t>
      </w:r>
      <w:r>
        <w:t xml:space="preserve"> (</w:t>
      </w:r>
      <w:r>
        <w:rPr>
          <w:i/>
          <w:color w:val="854D0E"/>
        </w:rPr>
        <w:t>три тысячи сто пятьдесят</w:t>
      </w:r>
      <w:r>
        <w:t>) рублей. Деньги пересчитаны при передаче; указанная сумма фактически получена, а не обещана к последующей выплате.</w:t>
      </w:r>
    </w:p>
    <w:p>
      <w:pPr>
        <w:ind w:firstLine="283"/>
      </w:pPr>
      <w:r>
        <w:t>Результат сверки и замечания: При сверке перечисленного состава расхождений не обнаружено. Подписывая этот документ, стороны подтверждают фактическую передачу только перечисленных предметов, документов и суммы в указанную дату.</w:t>
      </w:r>
    </w:p>
    <w:p>
      <w:pPr>
        <w:ind w:firstLine="283"/>
      </w:pPr>
      <w:r>
        <w:t>Документ не заменяет итоговый отчёт бывшего попечителя и проверку его деятельности, не подтверждает отсутствие другого имущества, не списывает долги и не означает отказ получателя от законных требований. Для не перечисленных банковских остатков, недвижимости и иных активов необходимы отдельные действия по их фактическому статусу.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Передающий: ________________ / </w:t>
      </w:r>
      <w:r>
        <w:rPr>
          <w:i/>
          <w:color w:val="854D0E"/>
        </w:rPr>
        <w:t>Соколов Павел Андреевич</w:t>
      </w:r>
      <w:r/>
    </w:p>
    <w:p>
      <w:pPr>
        <w:ind w:firstLine="283"/>
      </w:pPr>
      <w:r>
        <w:t xml:space="preserve">Получатель: ________________ / </w:t>
      </w:r>
      <w:r>
        <w:rPr>
          <w:i/>
          <w:color w:val="854D0E"/>
        </w:rPr>
        <w:t>Соколов Илья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 подтверждение передачи документов и имущества после 18-летия подопечного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