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ул. Советская, д.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Крылова Анна Викторовна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61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Ершов Павел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65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2-6148/2026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ВОЗРАЖЕНИЯ НА ИСК О ВОЗМЕЩЕНИИ УЩЕРБА ОТ ЗАЛИВА КВАРТИРЫ</w:t>
      </w:r>
    </w:p>
    <w:p>
      <w:pPr>
        <w:ind w:firstLine="283"/>
      </w:pPr>
      <w:r>
        <w:t xml:space="preserve">В производстве суда находится дело по иску </w:t>
      </w:r>
      <w:r>
        <w:rPr>
          <w:i/>
          <w:color w:val="854D0E"/>
        </w:rPr>
        <w:t>Крыловой Анны Викторовны</w:t>
      </w:r>
      <w:r>
        <w:t xml:space="preserve"> ко мне о возмещении ущерба от залива квартиры. Истец просит взыскать с меня </w:t>
      </w:r>
      <w:r>
        <w:rPr>
          <w:i/>
          <w:color w:val="854D0E"/>
        </w:rPr>
        <w:t>350 000</w:t>
      </w:r>
      <w:r>
        <w:t xml:space="preserve"> рублей в связи с заливом </w:t>
      </w:r>
      <w:r>
        <w:rPr>
          <w:i/>
          <w:color w:val="854D0E"/>
        </w:rPr>
        <w:t>10 сентября 2026 года</w:t>
      </w:r>
      <w:r>
        <w:t xml:space="preserve"> квартиры по адресу: </w:t>
      </w:r>
      <w:r>
        <w:rPr>
          <w:i/>
          <w:color w:val="854D0E"/>
        </w:rPr>
        <w:t>Московская область, г. Домодедово, ул. Корнеева, д. 36, кв. 61</w:t>
      </w:r>
      <w:r>
        <w:t>. С требованием не согласен.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Какое обстоятельство оспаривается</w:t>
      </w:r>
    </w:p>
    <w:p>
      <w:pPr>
        <w:ind w:firstLine="283"/>
      </w:pPr>
      <w:r>
        <w:t xml:space="preserve">В иске источником воды назван разрыв гибкой подводки смесителя после первого отключающего крана холодной воды в моей квартире по адресу: </w:t>
      </w:r>
      <w:r>
        <w:rPr>
          <w:i/>
          <w:color w:val="854D0E"/>
        </w:rPr>
        <w:t>Московская область, г. Домодедово, ул. Корнеева, д. 36, кв. 65</w:t>
      </w:r>
      <w:r>
        <w:t>, расположенной этажом выше квартиры истца. С этим описанием места аварии не согласен по следующим основаниям.</w:t>
      </w:r>
    </w:p>
    <w:p>
      <w:pPr>
        <w:ind w:firstLine="283"/>
      </w:pPr>
      <w:r>
        <w:t xml:space="preserve">В акте аварийных работ </w:t>
      </w:r>
      <w:r>
        <w:rPr>
          <w:i/>
          <w:color w:val="854D0E"/>
        </w:rPr>
        <w:t>ООО «Учебная управляющая компания»</w:t>
      </w:r>
      <w:r>
        <w:t xml:space="preserve"> (условная организация) от </w:t>
      </w:r>
      <w:r>
        <w:rPr>
          <w:i/>
          <w:color w:val="854D0E"/>
        </w:rPr>
        <w:t>10 сентября 2026 года</w:t>
      </w:r>
      <w:r>
        <w:t xml:space="preserve"> № </w:t>
      </w:r>
      <w:r>
        <w:rPr>
          <w:i/>
          <w:color w:val="854D0E"/>
        </w:rPr>
        <w:t>АВ-910/26</w:t>
      </w:r>
      <w:r>
        <w:t xml:space="preserve"> зафиксирована течь через трещину в корпусе первого отключающего крана на ответвлении от стояка холодного водоснабжения в мою квартиру. В акте отмечено, что при осмотре видимых повреждений гибкой подводки смесителя не обнаружено; аварийная бригада заменила кран. Причину разрушения его корпуса акт не устанавливает.</w:t>
      </w:r>
    </w:p>
    <w:p>
      <w:pPr>
        <w:ind w:firstLine="283"/>
      </w:pPr>
      <w:r>
        <w:t xml:space="preserve">На фотографиях № 1–4 от </w:t>
      </w:r>
      <w:r>
        <w:rPr>
          <w:i/>
          <w:color w:val="854D0E"/>
        </w:rPr>
        <w:t>10 сентября 2026 года</w:t>
      </w:r>
      <w:r>
        <w:t>, сделанных до демонтажа крана, показаны стояк холодного водоснабжения, ответвление, первый кран и присоединённая после него гибкая подводка; крупным планом снята трещина в корпусе крана. Эти фотографии прилагаю вместе с актом для сопоставления с утверждением о разрыве подводки.</w:t>
      </w:r>
    </w:p>
    <w:p>
      <w:pPr>
        <w:ind w:firstLine="283"/>
      </w:pPr>
      <w:r>
        <w:t xml:space="preserve">Выписка из журнала аварийно-диспетчерской службы </w:t>
      </w:r>
      <w:r>
        <w:rPr>
          <w:i/>
          <w:color w:val="854D0E"/>
        </w:rPr>
        <w:t>ООО «Учебная управляющая компания»</w:t>
      </w:r>
      <w:r>
        <w:t xml:space="preserve"> (условная организация) от </w:t>
      </w:r>
      <w:r>
        <w:rPr>
          <w:i/>
          <w:color w:val="854D0E"/>
        </w:rPr>
        <w:t>11 сентября 2026 года</w:t>
      </w:r>
      <w:r>
        <w:t xml:space="preserve"> № </w:t>
      </w:r>
      <w:r>
        <w:rPr>
          <w:i/>
          <w:color w:val="854D0E"/>
        </w:rPr>
        <w:t>АДС-910/26</w:t>
      </w:r>
      <w:r>
        <w:t xml:space="preserve"> содержит запись о моём обращении </w:t>
      </w:r>
      <w:r>
        <w:rPr>
          <w:i/>
          <w:color w:val="854D0E"/>
        </w:rPr>
        <w:t>10 сентября 2026 года</w:t>
      </w:r>
      <w:r>
        <w:t xml:space="preserve"> в </w:t>
      </w:r>
      <w:r>
        <w:rPr>
          <w:i/>
          <w:color w:val="854D0E"/>
        </w:rPr>
        <w:t>18:15</w:t>
      </w:r>
      <w:r>
        <w:t xml:space="preserve"> по заявке № </w:t>
      </w:r>
      <w:r>
        <w:rPr>
          <w:i/>
          <w:color w:val="854D0E"/>
        </w:rPr>
        <w:t>618</w:t>
      </w:r>
      <w:r>
        <w:t>, прибытии бригады и выполненной замене первого крана холодной воды. Копию выписки прилагаю. Она подтверждает обращение и выполненные работы, но не устанавливает техническую причину разрушения крана.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Почему место дефекта имеет значение</w:t>
      </w:r>
    </w:p>
    <w:p>
      <w:pPr>
        <w:ind w:firstLine="283"/>
      </w:pPr>
      <w:r>
        <w:t>Пункт 5 Правил содержания общего имущества в многоквартирном доме, утверждённых постановлением Правительства РФ от 13.08.2006 № 491, включает в общее имущество ответвление от стояка холодного водоснабжения до первого отключающего устройства и само это устройство. Поэтому первый кран включается в указанную границу, а не находится за её пределами. В настоящих возражениях речь идёт только о холодном водоснабжении, а не о системе отопления.</w:t>
      </w:r>
    </w:p>
    <w:p>
      <w:pPr>
        <w:ind w:firstLine="283"/>
      </w:pPr>
      <w:r>
        <w:t>Принадлежность крана к общему имуществу сама по себе не устанавливает, почему он разрушился, кто вызвал повреждение и кто должен возместить ущерб. Я не утверждаю на этом основании, что управляющая организация обязательно виновна в заливе. Прошу оценить точное место дефекта и причину аварии при проверке оснований требования ко мне.</w:t>
      </w:r>
    </w:p>
    <w:p>
      <w:pPr>
        <w:ind w:firstLine="283"/>
      </w:pPr>
      <w:r>
        <w:t>По пункту 2 статьи 1064 ГК РФ лицо, причинившее вред, освобождается от его возмещения, если докажет отсутствие своей вины. Я не прошу возлагать на истца обязанность доказывать мою вину. Представляю конкретные материалы, которые не совпадают с изложенной в иске версией о разрыве подводки; они подлежат оценке вместе с остальными доказательствами. Сами по себе акт и фотографии не разрешают вопрос о причине разрушения корпуса крана или о наличии чьего-либо вмешательства.</w:t>
      </w:r>
    </w:p>
    <w:p>
      <w:pPr>
        <w:keepNext/>
        <w:spacing w:before="140"/>
      </w:pPr>
      <w:r>
        <w:rPr>
          <w:b/>
        </w:rPr>
        <w:t>ПРОШУ СУД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Приобщить прилагаемые акт, фотографии, выписку из журнала и документы о направлении возражений и приложений истцу к материалам дела; оценить технические сведения при проверке изложенной в иске причины залива.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Отказать в удовлетворении предъявленного ко мне требования о возмещении </w:t>
      </w:r>
      <w:r>
        <w:rPr>
          <w:i/>
          <w:color w:val="854D0E"/>
        </w:rPr>
        <w:t>350 000</w:t>
      </w:r>
      <w:r>
        <w:t xml:space="preserve"> рублей по изложенным в настоящих возражениях основаниям.</w:t>
      </w:r>
    </w:p>
    <w:p>
      <w:pPr>
        <w:ind w:firstLine="283"/>
      </w:pPr>
      <w:r>
        <w:t>Процессуальные основания представления возражений и доказательств: статьи 56, 67 и 149 ГПК РФ.</w:t>
      </w:r>
    </w:p>
    <w:p>
      <w:pPr>
        <w:keepNext/>
        <w:spacing w:before="140"/>
      </w:pP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акта аварийных работ </w:t>
      </w:r>
      <w:r>
        <w:rPr>
          <w:i/>
          <w:color w:val="854D0E"/>
        </w:rPr>
        <w:t>ООО «Учебная управляющая компания»</w:t>
      </w:r>
      <w:r>
        <w:t xml:space="preserve"> (условная организация) от </w:t>
      </w:r>
      <w:r>
        <w:rPr>
          <w:i/>
          <w:color w:val="854D0E"/>
        </w:rPr>
        <w:t>10 сентября 2026 года</w:t>
      </w:r>
      <w:r>
        <w:t xml:space="preserve"> № </w:t>
      </w:r>
      <w:r>
        <w:rPr>
          <w:i/>
          <w:color w:val="854D0E"/>
        </w:rPr>
        <w:t>АВ-910/26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Фотографии № 1–4 от </w:t>
      </w:r>
      <w:r>
        <w:rPr>
          <w:i/>
          <w:color w:val="854D0E"/>
        </w:rPr>
        <w:t>10 сентября 2026 года</w:t>
      </w:r>
      <w:r>
        <w:t>: общий вид стояка и ответвления, положение первого крана и подводки, трещина в корпусе крана до демонтажа.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Копия выписки из журнала аварийно-диспетчерской службы </w:t>
      </w:r>
      <w:r>
        <w:rPr>
          <w:i/>
          <w:color w:val="854D0E"/>
        </w:rPr>
        <w:t>ООО «Учебная управляющая компания»</w:t>
      </w:r>
      <w:r>
        <w:t xml:space="preserve"> (условная организация) от </w:t>
      </w:r>
      <w:r>
        <w:rPr>
          <w:i/>
          <w:color w:val="854D0E"/>
        </w:rPr>
        <w:t>11 сентября 2026 года</w:t>
      </w:r>
      <w:r>
        <w:t xml:space="preserve"> № </w:t>
      </w:r>
      <w:r>
        <w:rPr>
          <w:i/>
          <w:color w:val="854D0E"/>
        </w:rPr>
        <w:t>АДС-910/26</w:t>
      </w:r>
      <w:r>
        <w:t xml:space="preserve"> по заявке № </w:t>
      </w:r>
      <w:r>
        <w:rPr>
          <w:i/>
          <w:color w:val="854D0E"/>
        </w:rPr>
        <w:t>618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4.</w:t>
        <w:tab/>
      </w:r>
      <w:r>
        <w:t xml:space="preserve">Копии описи вложения и почтовой квитанции от </w:t>
      </w:r>
      <w:r>
        <w:rPr>
          <w:i/>
          <w:color w:val="854D0E"/>
        </w:rPr>
        <w:t>15 октября 2026 года</w:t>
      </w:r>
      <w:r>
        <w:t>, подтверждающих направление истцу настоящих возражений и перечисленных в пунктах 1–3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15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Ершов Павел Андреевич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 о заливе: спор о дефекте первого крана холодной воды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