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Белова Артёма Олеговича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улица Пруд-Ключики, дом 5, кв. 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artem.belov@example.org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ЗАПРОС</w:t>
        <w:br/>
        <w:t>о статусе помещения и возможности участия в его продаже</w:t>
      </w:r>
    </w:p>
    <w:p>
      <w:pPr>
        <w:ind w:firstLine="283"/>
      </w:pPr>
      <w:r>
        <w:t xml:space="preserve">Прошу сообщить имеющиеся сведения о нежилом помещении: </w:t>
      </w:r>
      <w:r>
        <w:rPr>
          <w:i/>
          <w:color w:val="854D0E"/>
        </w:rPr>
        <w:t>г. Москва, улица Пруд-Ключики, дом 5, учебное нежилое помещение Н-2</w:t>
      </w:r>
      <w:r>
        <w:t xml:space="preserve">, кадастровый номер </w:t>
      </w:r>
      <w:r>
        <w:rPr>
          <w:i/>
          <w:color w:val="854D0E"/>
        </w:rPr>
        <w:t>77:05:0001010:9002</w:t>
      </w:r>
      <w:r>
        <w:t>. Официальное объявление о его продаже мне не известно. Интерес к объекту связан с размещением мастерской по ремонту бытовой техники.</w:t>
      </w:r>
    </w:p>
    <w:p>
      <w:pPr>
        <w:ind w:firstLine="283"/>
      </w:pPr>
      <w:r>
        <w:t>Прошу указать: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Собственника помещения и орган, уполномоченный распоряжаться им от его имени.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Правовой режим объекта и известные ограничения его продажи.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Принято ли решение об условиях приватизации или иное решение о продаже; при наличии прошу сообщить реквизиты, предоставить копию либо официальный адрес опубликованного документа.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Предусмотренный способ продажи и официальный источник информации о процедуре, в которой возможно участие.</w:t>
      </w:r>
    </w:p>
    <w:p>
      <w:pPr>
        <w:ind w:firstLine="283"/>
      </w:pPr>
      <w:r>
        <w:t>Если решение о продаже не принималось, прошу прямо сообщить об этом. Настоящее обращение не означает возникновения обязанности продать помещение заявителю или проведения торгов в указанный им срок.</w:t>
      </w:r>
    </w:p>
    <w:p>
      <w:pPr>
        <w:ind w:firstLine="283"/>
      </w:pPr>
      <w:r>
        <w:t xml:space="preserve">Приложение: учебное описание объекта </w:t>
      </w:r>
      <w:r>
        <w:rPr>
          <w:i/>
          <w:color w:val="854D0E"/>
        </w:rPr>
        <w:t>Н-2</w:t>
      </w:r>
      <w:r>
        <w:t xml:space="preserve"> от </w:t>
      </w:r>
      <w:r>
        <w:rPr>
          <w:i/>
          <w:color w:val="854D0E"/>
        </w:rPr>
        <w:t>21 октября 2026 года</w:t>
      </w:r>
      <w:r>
        <w:t xml:space="preserve"> со схемой расположения и условным кадастровым номером.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22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Белов Артём Олегович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статусе публичного помещения и решении о продаже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