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Учебное управление выплат «Семейная поддержка»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Егоров Олег Фёдорович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Статус в отношении ребёнка: бывший опекун по учебному акту от 10 мая 2017 года № ОП-44; полномочия опекуна прекратились с совершеннолетием подопечного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 контакт для ответа: </w:t>
            </w:r>
            <w:r>
              <w:rPr>
                <w:i/>
                <w:color w:val="854D0E"/>
                <w:sz w:val="24"/>
              </w:rPr>
              <w:t>г. Москва, Новогиреевская улица, дом 24, корпус 3, кв. 56; egorov@example.invalid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ЗАПРОС</w:t>
      </w:r>
    </w:p>
    <w:p>
      <w:pPr>
        <w:ind w:firstLine="283"/>
      </w:pPr>
      <w:r>
        <w:t>о предоставлении решения и оснований прекращения выплаты</w:t>
      </w:r>
    </w:p>
    <w:p>
      <w:pPr>
        <w:ind w:firstLine="283"/>
      </w:pPr>
      <w:r>
        <w:t xml:space="preserve">Мне перечислялись средства на содержание подопечного, назначенные учебным решением от 15 мая 2017 года № В-44 в связи с содержанием подопечного </w:t>
      </w:r>
      <w:r>
        <w:rPr>
          <w:i/>
          <w:color w:val="854D0E"/>
        </w:rPr>
        <w:t>Егорова Ивана Олеговича</w:t>
      </w:r>
      <w:r>
        <w:t xml:space="preserve">, </w:t>
      </w:r>
      <w:r>
        <w:rPr>
          <w:i/>
          <w:color w:val="854D0E"/>
        </w:rPr>
        <w:t>10 сентября 2008</w:t>
      </w:r>
      <w:r>
        <w:t xml:space="preserve"> года рождения. Последнее известное перечисление относится к </w:t>
      </w:r>
      <w:r>
        <w:rPr>
          <w:i/>
          <w:color w:val="854D0E"/>
        </w:rPr>
        <w:t>августу 2026 года</w:t>
      </w:r>
      <w:r>
        <w:t xml:space="preserve">. С </w:t>
      </w:r>
      <w:r>
        <w:rPr>
          <w:i/>
          <w:color w:val="854D0E"/>
        </w:rPr>
        <w:t>сентября 2026 года</w:t>
      </w:r>
      <w:r>
        <w:t xml:space="preserve"> деньги не поступают. Известные сведения и прежние обращения: 15.09.2026 по телефону сообщили только о достижении 18 лет; письменное решение не вручено, прежних письменных обращений не было; региональная норма в имеющихся документах не указана.</w:t>
      </w:r>
    </w:p>
    <w:p>
      <w:pPr>
        <w:ind w:firstLine="283"/>
      </w:pPr>
      <w:r>
        <w:t>Прошу предоставить письменное решение, на основании которого прекращена выплата, и сообщить дату прекращения, конкретное фактическое основание, применённую норму федерального или регионального акта и реквизиты этого акта. Если решение мне уже направлялось, прошу сообщить дату и способ направления и предоставить копию.</w:t>
      </w:r>
    </w:p>
    <w:p>
      <w:pPr>
        <w:ind w:firstLine="283"/>
      </w:pPr>
      <w:r>
        <w:t>Прошу также сообщить предусмотренный порядок дальнейшего обращения, если к моей ситуации применимы условия продолжения выплаты. Этот запрос не является утверждением о незаконности прекращения или заявлением об автоматическом продлении по одному возрасту либо факту обучения.</w:t>
      </w:r>
    </w:p>
    <w:p>
      <w:pPr>
        <w:spacing w:before="120"/>
        <w:ind w:firstLine="283"/>
      </w:pPr>
      <w:r>
        <w:t>Приложения: копии акта об опеке № ОП-44, решения о назначении № В-44 и выписки о перечислениях за июль–сентябрь 2026 года.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Егоров Олег Фёдорович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письменного решения о прекращении выплаты на подопечного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