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ЗАПРОС О ПОМЕСЯЧНЫХ УДЕРЖАНИЯХ И ПЕРЕЧИСЛЕНИЯХ АЛИМЕНТОВ</w:t>
      </w:r>
    </w:p>
    <w:p>
      <w:pPr>
        <w:ind w:firstLine="283"/>
      </w:pPr>
      <w:r>
        <w:t xml:space="preserve">В бухгалтерию </w:t>
      </w:r>
      <w:r>
        <w:rPr>
          <w:i/>
          <w:color w:val="854D0E"/>
        </w:rPr>
        <w:t>ООО «Учебная мастерская-126»</w:t>
      </w:r>
      <w:r/>
    </w:p>
    <w:p>
      <w:pPr>
        <w:ind w:firstLine="283"/>
      </w:pPr>
      <w:r>
        <w:t xml:space="preserve">От </w:t>
      </w:r>
      <w:r>
        <w:rPr>
          <w:i/>
          <w:color w:val="854D0E"/>
        </w:rPr>
        <w:t>Селезнёвой Анны Викторовны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51</w:t>
      </w:r>
      <w:r>
        <w:t xml:space="preserve">, контакт </w:t>
      </w:r>
      <w:r>
        <w:rPr>
          <w:i/>
          <w:color w:val="854D0E"/>
        </w:rPr>
        <w:t>selezneva126@example.org</w:t>
      </w:r>
      <w:r/>
    </w:p>
    <w:p>
      <w:pPr>
        <w:ind w:firstLine="283"/>
      </w:pPr>
      <w:r>
        <w:t xml:space="preserve">Вашей организацией исполняется исполнительный документ № </w:t>
      </w:r>
      <w:r>
        <w:rPr>
          <w:i/>
          <w:color w:val="854D0E"/>
        </w:rPr>
        <w:t>ВС 99126051</w:t>
      </w:r>
      <w:r>
        <w:t xml:space="preserve"> от </w:t>
      </w:r>
      <w:r>
        <w:rPr>
          <w:i/>
          <w:color w:val="854D0E"/>
        </w:rPr>
        <w:t>15 марта 2025 года</w:t>
      </w:r>
      <w:r>
        <w:t xml:space="preserve"> о взыскании алиментов с </w:t>
      </w:r>
      <w:r>
        <w:rPr>
          <w:i/>
          <w:color w:val="854D0E"/>
        </w:rPr>
        <w:t>Селезнёва Павла Олеговича</w:t>
      </w:r>
      <w:r>
        <w:t xml:space="preserve"> в мою пользу. Прошу предоставить сведения за период </w:t>
      </w:r>
      <w:r>
        <w:rPr>
          <w:i/>
          <w:color w:val="854D0E"/>
        </w:rPr>
        <w:t>с 1 января по 30 сентября 2026 года</w:t>
      </w:r>
      <w:r>
        <w:t>, необходимые для сопоставления обязательств, удержаний и фактических оплат по каждому месяцу.</w:t>
      </w:r>
    </w:p>
    <w:p>
      <w:pPr>
        <w:ind w:firstLine="283"/>
      </w:pPr>
      <w:r>
        <w:t>По каждому месяцу прошу указать начисленный размер алиментов и основание расчёта, применённую индексацию при её наличии, сумму и дату удержания, сумму и дату перечисления взыскателю, реквизиты платёжного документа, назначение платежа и месяц обязательства, в счёт которого он учтён. Если удержание или перечисление отсутствовало либо выполнено частично, прошу сообщить причину и соответствующие суммы.</w:t>
      </w:r>
    </w:p>
    <w:p>
      <w:pPr>
        <w:ind w:firstLine="283"/>
      </w:pPr>
      <w:r>
        <w:t xml:space="preserve">Прошу приложить относящиеся к моему взысканию расчётные сведения и подтверждения перечислений, позволяющие проверить месячные строки. Сведения об иных взыскателях и не относящиеся к моему исполнению персональные данные не запрашиваю. Ответ прошу направить по адресу </w:t>
      </w:r>
      <w:r>
        <w:rPr>
          <w:i/>
          <w:color w:val="854D0E"/>
        </w:rPr>
        <w:t>Московская область, г. Домодедово, Каширское шоссе, д. 83, кв. 51</w:t>
      </w:r>
      <w:r>
        <w:t>.</w:t>
      </w:r>
    </w:p>
    <w:p>
      <w:pPr>
        <w:ind w:firstLine="283"/>
      </w:pPr>
      <w:r>
        <w:t>Запрос не является отзывом исполнительного документа, заявлением о смене способа исполнения или готовым расчётом неустойки. До установления месячных сумм, сроков и распределения оплат окончательную сумму неустойки не определяю.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Копия исполнительного документа.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Копия подтверждения его предъявления работодателю.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Выписки о полученных перечислениях за проверяемый период.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26 октября 2026 года</w:t>
      </w:r>
      <w:r/>
    </w:p>
    <w:p>
      <w:pPr>
        <w:ind w:firstLine="283"/>
      </w:pPr>
      <w:r>
        <w:t xml:space="preserve">Взыскатель: ________________ / </w:t>
      </w:r>
      <w:r>
        <w:rPr>
          <w:i/>
          <w:color w:val="854D0E"/>
        </w:rPr>
        <w:t>Селезнёва Анна Викторовна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работодателю помесячных удержаний и перечислений алиментов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