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 о технических документах и первоначальном назначении помещения</w:t>
      </w:r>
    </w:p>
    <w:p>
      <w:pPr>
        <w:ind w:firstLine="283"/>
      </w:pPr>
      <w:r>
        <w:t xml:space="preserve">В управляющую организацию </w:t>
      </w:r>
      <w:r>
        <w:rPr>
          <w:i/>
          <w:color w:val="854D0E"/>
        </w:rPr>
        <w:t>ООО «Жилищный сервис»</w:t>
      </w:r>
      <w:r>
        <w:t xml:space="preserve">, обслуживающую дом по адресу </w:t>
      </w:r>
      <w:r>
        <w:rPr>
          <w:i/>
          <w:color w:val="854D0E"/>
        </w:rPr>
        <w:t>г. Москва, ул. Металлургов, д. 7</w:t>
      </w:r>
      <w:r>
        <w:t>.</w:t>
      </w:r>
    </w:p>
    <w:p>
      <w:pPr>
        <w:ind w:firstLine="283"/>
      </w:pPr>
      <w:r>
        <w:t xml:space="preserve">От </w:t>
      </w:r>
      <w:r>
        <w:rPr>
          <w:i/>
          <w:color w:val="854D0E"/>
        </w:rPr>
        <w:t>Ильина Андрея Сергеевича</w:t>
      </w:r>
      <w:r>
        <w:t xml:space="preserve">, собственника квартиры № </w:t>
      </w:r>
      <w:r>
        <w:rPr>
          <w:i/>
          <w:color w:val="854D0E"/>
        </w:rPr>
        <w:t>71</w:t>
      </w:r>
      <w:r>
        <w:t xml:space="preserve">. Ответ прошу направить: </w:t>
      </w:r>
      <w:r>
        <w:rPr>
          <w:i/>
          <w:color w:val="854D0E"/>
        </w:rPr>
        <w:t>г. Москва, ул. Металлургов, д. 7, кв. 71; andrey.ilin@example.org</w:t>
      </w:r>
      <w:r>
        <w:t>.</w:t>
      </w:r>
    </w:p>
    <w:p>
      <w:pPr>
        <w:ind w:firstLine="283"/>
      </w:pPr>
      <w:r>
        <w:t xml:space="preserve">Прошу предоставить доступные сведения и копии имеющихся планов, экспликаций и иных технических документов о первоначальном назначении помещения: этаж — </w:t>
      </w:r>
      <w:r>
        <w:rPr>
          <w:i/>
          <w:color w:val="854D0E"/>
        </w:rPr>
        <w:t>подвальный</w:t>
      </w:r>
      <w:r>
        <w:t xml:space="preserve">, помещение № </w:t>
      </w:r>
      <w:r>
        <w:rPr>
          <w:i/>
          <w:color w:val="854D0E"/>
        </w:rPr>
        <w:t>4</w:t>
      </w:r>
      <w:r>
        <w:t xml:space="preserve"> на приложенной схеме. Признаки и границы: Комната слева от входа в подвал со стороны двора, между лестницей и дверью № 5; границы отмечены на приложенной схеме.</w:t>
      </w:r>
    </w:p>
    <w:p>
      <w:pPr>
        <w:ind w:firstLine="283"/>
      </w:pPr>
      <w:r>
        <w:t>Интересующий исторический период: до первой приватизации квартиры в доме и после неё, если менялось назначение помещения. Прошу указать даты составления и источники имеющихся планов и сведения об изменении назначения. Если есть ранние документы, прошу не заменять их только текущей записью ЕГРН.</w:t>
      </w:r>
    </w:p>
    <w:p>
      <w:pPr>
        <w:ind w:firstLine="283"/>
      </w:pPr>
      <w:r>
        <w:t>Если ранних документов нет, прошу сообщить, от кого получен технический комплект дома, кому передавались прежние документы и какой держатель раннего плана или экспликации известен организации. При отсутствии сведений прошу прямо указать конкретный пробел.</w:t>
      </w:r>
    </w:p>
    <w:p>
      <w:pPr>
        <w:ind w:firstLine="283"/>
      </w:pPr>
      <w:r>
        <w:t>Правовой статус помещения этим запросом не устанавливается. Функция оборудования требует отдельной проверки; отсутствие плана само по себе не доказывает общего либо самостоятельного назначения.</w:t>
      </w:r>
    </w:p>
    <w:p>
      <w:pPr>
        <w:ind w:firstLine="283"/>
      </w:pPr>
      <w:r>
        <w:t>Прилагаю схему отмеченного помещения и документ о моём праве на квартиру в необходимом для подтверждения статуса объёме. Прошу сообщить способ ознакомления или получения имеющихся копий.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21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Ильин Андрей Сергеевич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собственника в управляющую организацию о старых планах помещения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