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Генеральному директору </w:t>
            </w:r>
            <w:r>
              <w:rPr>
                <w:i/>
                <w:color w:val="854D0E"/>
                <w:sz w:val="24"/>
              </w:rPr>
              <w:t>Ильину Петру Сергеевичу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 xml:space="preserve"> (условный работодатель)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Романовой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экономиста финансового отдела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предоставлении отпуска по беременности и родам</w:t>
      </w:r>
    </w:p>
    <w:p>
      <w:pPr>
        <w:keepNext/>
        <w:ind w:firstLine="283"/>
      </w:pPr>
      <w:r>
        <w:t xml:space="preserve">Прошу предоставить мне отпуск по беременности и родам с </w:t>
      </w:r>
      <w:r>
        <w:rPr>
          <w:i/>
          <w:color w:val="854D0E"/>
        </w:rPr>
        <w:t>2 октября 2026 года</w:t>
      </w:r>
      <w:r>
        <w:t xml:space="preserve"> по </w:t>
      </w:r>
      <w:r>
        <w:rPr>
          <w:i/>
          <w:color w:val="854D0E"/>
        </w:rPr>
        <w:t>25 октября 2026 года</w:t>
      </w:r>
      <w:r>
        <w:t xml:space="preserve"> включительно продолжительностью </w:t>
      </w:r>
      <w:r>
        <w:rPr>
          <w:i/>
          <w:color w:val="854D0E"/>
        </w:rPr>
        <w:t>24</w:t>
      </w:r>
      <w:r>
        <w:t xml:space="preserve"> календарных дня на основании листка нетрудоспособности № </w:t>
      </w:r>
      <w:r>
        <w:rPr>
          <w:i/>
          <w:color w:val="854D0E"/>
        </w:rPr>
        <w:t>900000000021</w:t>
      </w:r>
      <w:r>
        <w:t xml:space="preserve">, сформированного (выданного) </w:t>
      </w:r>
      <w:r>
        <w:rPr>
          <w:i/>
          <w:color w:val="854D0E"/>
        </w:rPr>
        <w:t>ГБУЗ «Городская поликлиника № 220 Департамента здравоохранения города Москвы»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Романова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женщины об отпуске по беременности и родам вместо специального отпуска при усыновлении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