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 xml:space="preserve">ЭПИЗОД № </w:t>
      </w:r>
      <w:r>
        <w:rPr>
          <w:b/>
          <w:i/>
          <w:color w:val="854D0E"/>
          <w:sz w:val="30"/>
        </w:rPr>
        <w:t>1</w:t>
      </w:r>
      <w:r>
        <w:rPr>
          <w:b/>
          <w:sz w:val="30"/>
        </w:rPr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 октября 2026 года</w:t>
      </w:r>
      <w:r/>
    </w:p>
    <w:p>
      <w:pPr>
        <w:ind w:firstLine="283"/>
      </w:pPr>
      <w:r>
        <w:t xml:space="preserve">Начало шума: </w:t>
      </w:r>
      <w:r>
        <w:rPr>
          <w:i/>
          <w:color w:val="854D0E"/>
        </w:rPr>
        <w:t>21:40</w:t>
      </w:r>
      <w:r/>
    </w:p>
    <w:p>
      <w:pPr>
        <w:ind w:firstLine="283"/>
      </w:pPr>
      <w:r>
        <w:t xml:space="preserve">Окончание шума: </w:t>
      </w:r>
      <w:r>
        <w:rPr>
          <w:i/>
          <w:color w:val="854D0E"/>
        </w:rPr>
        <w:t>22:15</w:t>
      </w:r>
      <w:r/>
    </w:p>
    <w:p>
      <w:pPr>
        <w:ind w:firstLine="283"/>
      </w:pPr>
      <w:r>
        <w:t xml:space="preserve">Вид шума или работ: </w:t>
      </w:r>
      <w:r>
        <w:rPr>
          <w:i/>
          <w:color w:val="854D0E"/>
        </w:rPr>
        <w:t>повторяющийся звук сверления и удары; вид оборудования не установлен</w:t>
      </w:r>
      <w:r>
        <w:t>.</w:t>
      </w:r>
    </w:p>
    <w:p>
      <w:pPr>
        <w:ind w:firstLine="283"/>
      </w:pPr>
      <w:r>
        <w:t xml:space="preserve">Предполагаемый источник: </w:t>
      </w:r>
      <w:r>
        <w:rPr>
          <w:i/>
          <w:color w:val="854D0E"/>
        </w:rPr>
        <w:t>квартира № 21; источник не проверен, направление звука предположено из квартиры наблюдателя</w:t>
      </w:r>
      <w:r>
        <w:t>.</w:t>
      </w:r>
    </w:p>
    <w:p>
      <w:pPr>
        <w:ind w:firstLine="283"/>
      </w:pPr>
      <w:r>
        <w:t xml:space="preserve">Исходная запись: </w:t>
      </w:r>
      <w:r>
        <w:rPr>
          <w:i/>
          <w:color w:val="854D0E"/>
        </w:rPr>
        <w:t>noise-20261002-2145.m4a, телефон наблюдателя, папка «Записи/Шум»; запись сохранена без монтажа</w:t>
      </w:r>
      <w:r>
        <w:t>.</w:t>
      </w:r>
    </w:p>
    <w:p>
      <w:pPr>
        <w:ind w:firstLine="283"/>
      </w:pPr>
      <w:r>
        <w:t xml:space="preserve">Свидетели: </w:t>
      </w:r>
      <w:r>
        <w:rPr>
          <w:i/>
          <w:color w:val="854D0E"/>
        </w:rPr>
        <w:t>свидетелей не было</w:t>
      </w:r>
      <w:r>
        <w:t>.</w:t>
      </w:r>
    </w:p>
    <w:p>
      <w:pPr>
        <w:ind w:firstLine="283"/>
      </w:pPr>
      <w:r>
        <w:t xml:space="preserve">Найденная региональная норма, если уже проверена: </w:t>
      </w:r>
      <w:r>
        <w:rPr>
          <w:i/>
          <w:color w:val="854D0E"/>
        </w:rPr>
        <w:t>региональная норма пока не проверена</w:t>
      </w:r>
      <w:r>
        <w:t>.</w:t>
      </w:r>
    </w:p>
    <w:p>
      <w:pPr>
        <w:keepNext/>
        <w:spacing w:before="0" w:after="200"/>
        <w:jc w:val="center"/>
      </w:pPr>
      <w:r>
        <w:rPr>
          <w:b/>
          <w:sz w:val="26"/>
        </w:rPr>
        <w:t>Предыдущее обращение по этому или связанным эпизодам: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Способ обращения: </w:t>
      </w:r>
      <w:r>
        <w:rPr>
          <w:i/>
          <w:color w:val="854D0E"/>
        </w:rPr>
        <w:t>звонок по номеру 112 в 22:30</w:t>
      </w:r>
      <w:r>
        <w:t>.</w:t>
      </w:r>
    </w:p>
    <w:p>
      <w:pPr>
        <w:ind w:firstLine="283"/>
      </w:pPr>
      <w:r>
        <w:t xml:space="preserve">Регистрационные сведения: </w:t>
      </w:r>
      <w:r>
        <w:rPr>
          <w:i/>
          <w:color w:val="854D0E"/>
        </w:rPr>
        <w:t>номер обращения оператор не сообщил</w:t>
      </w:r>
      <w:r>
        <w:t>.</w:t>
      </w:r>
    </w:p>
    <w:p>
      <w:pPr>
        <w:ind w:firstLine="283"/>
      </w:pPr>
      <w:r>
        <w:t xml:space="preserve">Полученный ответ / результат: </w:t>
      </w:r>
      <w:r>
        <w:rPr>
          <w:i/>
          <w:color w:val="854D0E"/>
        </w:rPr>
        <w:t>оператор принял сообщение; сведения о последующей проверке и её результате пока не получены</w:t>
      </w:r>
      <w:r>
        <w:t>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фиксации эпизода шума во время ремонта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