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Никольской Ирине Валерьевне, нотариальный округ города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 наследственному делу </w:t>
            </w:r>
            <w:r>
              <w:rPr>
                <w:i/>
                <w:color w:val="854D0E"/>
                <w:sz w:val="24"/>
              </w:rPr>
              <w:t>№ 90081/2026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наследника 1: </w:t>
            </w:r>
            <w:r>
              <w:rPr>
                <w:i/>
                <w:color w:val="854D0E"/>
                <w:sz w:val="24"/>
              </w:rPr>
              <w:t>Орлов Андрей Павлович</w:t>
            </w:r>
            <w:r>
              <w:rPr>
                <w:sz w:val="24"/>
              </w:rPr>
              <w:t xml:space="preserve">, дата рождения </w:t>
            </w:r>
            <w:r>
              <w:rPr>
                <w:i/>
                <w:color w:val="854D0E"/>
                <w:sz w:val="24"/>
              </w:rPr>
              <w:t>11 апреля 1970 года</w:t>
            </w:r>
            <w:r>
              <w:rPr>
                <w:sz w:val="24"/>
              </w:rPr>
              <w:t xml:space="preserve">, документ </w:t>
            </w:r>
            <w:r>
              <w:rPr>
                <w:i/>
                <w:color w:val="854D0E"/>
                <w:sz w:val="24"/>
              </w:rPr>
              <w:t>паспорт 46 16 № 900811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  <w:t>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наследника 2: </w:t>
            </w:r>
            <w:r>
              <w:rPr>
                <w:i/>
                <w:color w:val="854D0E"/>
                <w:sz w:val="24"/>
              </w:rPr>
              <w:t>Орлова Елена Павловна</w:t>
            </w:r>
            <w:r>
              <w:rPr>
                <w:sz w:val="24"/>
              </w:rPr>
              <w:t xml:space="preserve">, дата рождения </w:t>
            </w:r>
            <w:r>
              <w:rPr>
                <w:i/>
                <w:color w:val="854D0E"/>
                <w:sz w:val="24"/>
              </w:rPr>
              <w:t>18 августа 1975 года</w:t>
            </w:r>
            <w:r>
              <w:rPr>
                <w:sz w:val="24"/>
              </w:rPr>
              <w:t xml:space="preserve">, документ </w:t>
            </w:r>
            <w:r>
              <w:rPr>
                <w:i/>
                <w:color w:val="854D0E"/>
                <w:sz w:val="24"/>
              </w:rPr>
              <w:t>паспорт 46 16 № 900812</w:t>
            </w:r>
            <w:r>
              <w:rPr>
                <w:sz w:val="24"/>
              </w:rPr>
              <w:t xml:space="preserve">, адрес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18</w:t>
            </w:r>
            <w:r>
              <w:rPr>
                <w:sz w:val="24"/>
              </w:rPr>
              <w:t>.</w:t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СОГЛАСИЕ</w:t>
      </w:r>
    </w:p>
    <w:p>
      <w:pPr>
        <w:ind w:firstLine="283"/>
      </w:pPr>
      <w:r>
        <w:t>на принятие наследства после истечения установленного срока</w:t>
      </w:r>
    </w:p>
    <w:p>
      <w:pPr>
        <w:ind w:firstLine="283"/>
      </w:pPr>
      <w:r>
        <w:t xml:space="preserve">После смерти </w:t>
      </w:r>
      <w:r>
        <w:rPr>
          <w:i/>
          <w:color w:val="854D0E"/>
        </w:rPr>
        <w:t>Орлова Павла Ивановича</w:t>
      </w:r>
      <w:r>
        <w:t xml:space="preserve">, умершего </w:t>
      </w:r>
      <w:r>
        <w:rPr>
          <w:i/>
          <w:color w:val="854D0E"/>
        </w:rPr>
        <w:t>10 января 2026 года</w:t>
      </w:r>
      <w:r>
        <w:t xml:space="preserve">, открылось наследство по последнему месту жительства </w:t>
      </w:r>
      <w:r>
        <w:rPr>
          <w:i/>
          <w:color w:val="854D0E"/>
        </w:rPr>
        <w:t>Московская область, г. Домодедово, ул. Корнеева, д. 36, кв. 19</w:t>
      </w:r>
      <w:r>
        <w:t xml:space="preserve">. Основание наследования первого наследника: сын наследодателя, свидетельство о рождении </w:t>
      </w:r>
      <w:r>
        <w:rPr>
          <w:i/>
          <w:color w:val="854D0E"/>
        </w:rPr>
        <w:t>IV-МЮ № 90081</w:t>
      </w:r>
      <w:r>
        <w:t xml:space="preserve">; второго: дочь наследодателя, свидетельство о рождении </w:t>
      </w:r>
      <w:r>
        <w:rPr>
          <w:i/>
          <w:color w:val="854D0E"/>
        </w:rPr>
        <w:t>IV-МЮ № 90082</w:t>
      </w:r>
      <w:r>
        <w:t>.</w:t>
      </w:r>
    </w:p>
    <w:p>
      <w:pPr>
        <w:ind w:firstLine="283"/>
      </w:pPr>
      <w:r>
        <w:t xml:space="preserve">Мы приняли наследство следующими действиями: </w:t>
      </w:r>
      <w:r>
        <w:rPr>
          <w:i/>
          <w:color w:val="854D0E"/>
        </w:rPr>
        <w:t>Андрей</w:t>
      </w:r>
      <w:r>
        <w:t xml:space="preserve"> подал нотариусу заявление </w:t>
      </w:r>
      <w:r>
        <w:rPr>
          <w:i/>
          <w:color w:val="854D0E"/>
        </w:rPr>
        <w:t>20 января 2026 года</w:t>
      </w:r>
      <w:r>
        <w:t xml:space="preserve">, </w:t>
      </w:r>
      <w:r>
        <w:rPr>
          <w:i/>
          <w:color w:val="854D0E"/>
        </w:rPr>
        <w:t>Елена</w:t>
      </w:r>
      <w:r>
        <w:t xml:space="preserve"> — </w:t>
      </w:r>
      <w:r>
        <w:rPr>
          <w:i/>
          <w:color w:val="854D0E"/>
        </w:rPr>
        <w:t>25 января 2026 года</w:t>
      </w:r>
      <w:r>
        <w:t xml:space="preserve">; копии заявлений с отметками находятся в наследственном деле. По сведениям наследственного дела мы являемся всеми остальными наследниками, уже принявшими это наследство: сведения наследственного дела от </w:t>
      </w:r>
      <w:r>
        <w:rPr>
          <w:i/>
          <w:color w:val="854D0E"/>
        </w:rPr>
        <w:t>20 сентября 2026 года</w:t>
      </w:r>
      <w:r>
        <w:t xml:space="preserve">: кроме нас, наследство никто не принял; завещания нет, супруга наследодателя и его родители умерли ранее; кроме двух заявителей и указанного далее </w:t>
      </w:r>
      <w:r>
        <w:rPr>
          <w:i/>
          <w:color w:val="854D0E"/>
        </w:rPr>
        <w:t>Орлова Михаила Павловича</w:t>
      </w:r>
      <w:r>
        <w:t xml:space="preserve"> других детей нет; известных нетрудоспособных иждивенцев нет. Оба совершеннолетние и дееспособные, действуем лично.</w:t>
      </w:r>
    </w:p>
    <w:p>
      <w:pPr>
        <w:ind w:firstLine="283"/>
      </w:pPr>
      <w:r>
        <w:t xml:space="preserve">Выражаем письменное согласие на принятие этого наследства </w:t>
      </w:r>
      <w:r>
        <w:rPr>
          <w:i/>
          <w:color w:val="854D0E"/>
        </w:rPr>
        <w:t>Орловым Михаилом Павловичем</w:t>
      </w:r>
      <w:r>
        <w:t xml:space="preserve">, дата рождения </w:t>
      </w:r>
      <w:r>
        <w:rPr>
          <w:i/>
          <w:color w:val="854D0E"/>
        </w:rPr>
        <w:t>15 июня 1980 года</w:t>
      </w:r>
      <w:r>
        <w:t xml:space="preserve">, паспорт </w:t>
      </w:r>
      <w:r>
        <w:rPr>
          <w:i/>
          <w:color w:val="854D0E"/>
        </w:rPr>
        <w:t>46 16 № 900813</w:t>
      </w:r>
      <w:r>
        <w:t xml:space="preserve">, адрес: </w:t>
      </w:r>
      <w:r>
        <w:rPr>
          <w:i/>
          <w:color w:val="854D0E"/>
        </w:rPr>
        <w:t>Московская область, г. Домодедово, ул. Корнеева, д. 36, кв. 20</w:t>
      </w:r>
      <w:r>
        <w:t xml:space="preserve">, наследующим на основании закона в качестве сына наследодателя (свидетельство о рождении </w:t>
      </w:r>
      <w:r>
        <w:rPr>
          <w:i/>
          <w:color w:val="854D0E"/>
        </w:rPr>
        <w:t>IV-МЮ № 90083</w:t>
      </w:r>
      <w:r>
        <w:t>), после истечения установленного срока, в порядке пункта 2 статьи 1155 ГК РФ.</w:t>
      </w:r>
    </w:p>
    <w:p>
      <w:pPr>
        <w:ind w:firstLine="283"/>
      </w:pPr>
      <w:r>
        <w:t xml:space="preserve">Сведения о ранее выданных свидетельствах и зарегистрированных правах: по справке нотариуса от </w:t>
      </w:r>
      <w:r>
        <w:rPr>
          <w:i/>
          <w:color w:val="854D0E"/>
        </w:rPr>
        <w:t>20 сентября 2026 года</w:t>
      </w:r>
      <w:r>
        <w:t xml:space="preserve"> свидетельства о праве на наследство ещё не выдавались, права на наследственное имущество по ним не регистрировались. Нам понятно, что согласие служит основанием для предусмотренного законом переоформления нотариальных документов и связанных регистрационных изменений. Конкретные доли, размер имущества и иные необходимые действия определяются по наследственному делу; настоящим текстом они не устанавливаются произвольно.</w:t>
      </w:r>
    </w:p>
    <w:p>
      <w:pPr>
        <w:ind w:firstLine="283"/>
      </w:pPr>
      <w:r>
        <w:t>Порядок подписания и необходимое свидетельствование подписей согласовываются с нотариусом по правилам статей 1153 и 1155 ГК РФ. Этот текст не содержит и не заменяет удостоверительной надписи.</w:t>
      </w:r>
    </w:p>
    <w:p>
      <w:pPr>
        <w:ind w:firstLine="283"/>
      </w:pPr>
      <w:r>
        <w:t xml:space="preserve">Место подписания: </w:t>
      </w:r>
      <w:r>
        <w:rPr>
          <w:i/>
          <w:color w:val="854D0E"/>
        </w:rPr>
        <w:t>г. Домодедово, нотариальная контора по адресу Каширское шоссе, д. 4, корп. 1</w:t>
      </w:r>
      <w:r/>
    </w:p>
    <w:p>
      <w:pPr>
        <w:keepNext/>
        <w:ind w:firstLine="283"/>
      </w:pPr>
      <w:r>
        <w:t>Первый наследник: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 Андрей Павлович</w:t>
            </w:r>
            <w:r>
              <w:t xml:space="preserve"> /</w:t>
            </w:r>
          </w:p>
        </w:tc>
      </w:tr>
    </w:tbl>
    <w:p>
      <w:pPr>
        <w:keepNext/>
        <w:ind w:firstLine="283"/>
      </w:pPr>
      <w:r>
        <w:t>Второй наследник: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Орлова Елена Павловна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двух совершеннолетних наследников на принятие наследства опоздавшим наследником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