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об освобождении жилого помещения после прекращения права пользования судом</w:t>
      </w:r>
    </w:p>
    <w:p>
      <w:pPr>
        <w:ind w:firstLine="283"/>
      </w:pPr>
      <w:r>
        <w:t xml:space="preserve">Кому: </w:t>
      </w:r>
      <w:r>
        <w:rPr>
          <w:i/>
          <w:color w:val="854D0E"/>
        </w:rPr>
        <w:t>Ивановой Елене Викторовне</w:t>
      </w:r>
      <w:r/>
    </w:p>
    <w:p>
      <w:pPr>
        <w:ind w:firstLine="283"/>
      </w:pPr>
      <w:r>
        <w:t xml:space="preserve">От кого: </w:t>
      </w:r>
      <w:r>
        <w:rPr>
          <w:i/>
          <w:color w:val="854D0E"/>
        </w:rPr>
        <w:t>Иванова Сергея Павловича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Павлович</w:t>
      </w:r>
      <w:r>
        <w:t xml:space="preserve">, являюсь собственником жилого помещения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.</w:t>
      </w:r>
    </w:p>
    <w:p>
      <w:pPr>
        <w:ind w:firstLine="283"/>
      </w:pPr>
      <w:r>
        <w:t xml:space="preserve">Вы пользуетесь указанным жилым помещением на основании: </w:t>
      </w:r>
      <w:r>
        <w:rPr>
          <w:i/>
          <w:color w:val="854D0E"/>
        </w:rPr>
        <w:t>права бывшего члена семьи собственника, ранее сохранённого решением Домодедовского городского суда Московской области от 1 сентября 2025 года по делу № 2-1807/2025.</w:t>
      </w:r>
      <w:r/>
    </w:p>
    <w:p>
      <w:pPr>
        <w:ind w:firstLine="283"/>
      </w:pPr>
      <w:r>
        <w:t xml:space="preserve">Сообщаю, что право пользования жилым помещением прекратилось: </w:t>
      </w:r>
      <w:r>
        <w:rPr>
          <w:i/>
          <w:color w:val="854D0E"/>
        </w:rPr>
        <w:t>на основании решения Домодедовского городского суда Московской области от 1 сентября 2026 года по делу № 2-807/2026, вступившего в законную силу 2 октября 2026 года.</w:t>
      </w:r>
      <w:r/>
    </w:p>
    <w:p>
      <w:pPr>
        <w:ind w:firstLine="283"/>
      </w:pPr>
      <w:r>
        <w:t xml:space="preserve">В связи с прекращением права пользования требую освободить жилое помещение до: </w:t>
      </w:r>
      <w:r>
        <w:rPr>
          <w:i/>
          <w:color w:val="854D0E"/>
        </w:rPr>
        <w:t>15 октября 2026 года.</w:t>
      </w:r>
      <w:r/>
    </w:p>
    <w:p>
      <w:pPr>
        <w:ind w:firstLine="283"/>
      </w:pPr>
      <w:r>
        <w:t xml:space="preserve">Прошу освободить помещение и передать его мне: </w:t>
      </w:r>
      <w:r>
        <w:rPr>
          <w:i/>
          <w:color w:val="854D0E"/>
        </w:rPr>
        <w:t>свободным от ваших вещей, с передачей двух комплектов ключей по акту приёма-передачи.</w:t>
      </w:r>
      <w:r/>
    </w:p>
    <w:p>
      <w:pPr>
        <w:keepNext/>
        <w:ind w:firstLine="283"/>
      </w:pPr>
      <w:r>
        <w:t>В случае отказа добровольно исполнить требование я буду защищать свои права предусмотренным законом способом, включая обращение в суд при наличии оснований.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собственника освободить квартиру после прекращения права пользования судом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