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ОМВД России по району Орехово-Борисово Северное г. 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Борисовский проезд, д. 18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Ивановой Марии Сергеевны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г. Москва, Ореховый бульвар, д. 10, корп. 1, кв. 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Электронная почта: </w:t>
            </w:r>
            <w:r>
              <w:rPr>
                <w:i/>
                <w:color w:val="854D0E"/>
                <w:sz w:val="24"/>
              </w:rPr>
              <w:t>claimant@example.test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ЗАЯВЛЕНИЕ О ПРОВЕРКЕ ОБСТОЯТЕЛЬСТВ ШУМА</w:t>
      </w:r>
    </w:p>
    <w:p>
      <w:pPr>
        <w:ind w:firstLine="283"/>
      </w:pPr>
      <w:r>
        <w:t>Прошу проверить обстоятельства, связанные с шумом в многоквартирном доме.</w:t>
      </w:r>
    </w:p>
    <w:p>
      <w:pPr>
        <w:ind w:firstLine="283"/>
      </w:pPr>
      <w:r/>
      <w:r>
        <w:rPr>
          <w:i/>
          <w:color w:val="854D0E"/>
        </w:rPr>
        <w:t>2 октября 2026 года с 22 часов 30 минут до 23 часов 15 минут и 3 октября 2026 года с 22 часов 40 минут до 23 часов 20 минут в моей квартире по адресу: г. Москва, Ореховый бульвар, д. 10, корп. 1, кв. 12, была слышна громкая музыка и удары. Шум мешал отдыху.</w:t>
      </w:r>
      <w:r/>
    </w:p>
    <w:p>
      <w:pPr>
        <w:ind w:firstLine="283"/>
      </w:pPr>
      <w:r/>
      <w:r>
        <w:rPr>
          <w:i/>
          <w:color w:val="854D0E"/>
        </w:rPr>
        <w:t>Предполагаемый источник — квартира № 21 того же дома. Точный источник мне неизвестен; прошу установить его при проверке.</w:t>
      </w:r>
      <w:r/>
    </w:p>
    <w:p>
      <w:pPr>
        <w:ind w:firstLine="283"/>
      </w:pPr>
      <w:r/>
      <w:r>
        <w:rPr>
          <w:i/>
          <w:color w:val="854D0E"/>
        </w:rPr>
        <w:t>3 октября 2026 года в 23 часа я сообщила о шуме по телефону 112. К моменту прекращения шума сведений о результатах проверки я не получила.</w:t>
      </w:r>
      <w:r/>
    </w:p>
    <w:p>
      <w:pPr>
        <w:ind w:firstLine="283"/>
      </w:pPr>
      <w:r/>
      <w:r>
        <w:rPr>
          <w:i/>
          <w:color w:val="854D0E"/>
        </w:rPr>
        <w:t>Прилагаю записи, сделанные мной на телефон внутри своей квартиры во время указанных эпизодов, и журнал наблюдений с датами, временем и описанием звуков. Они отражают мои наблюдения и не являются результатами профессионального измерения уровня шума.</w:t>
      </w:r>
      <w:r/>
    </w:p>
    <w:p>
      <w:pPr>
        <w:ind w:firstLine="283"/>
      </w:pPr>
      <w:r>
        <w:t>Прошу сообщить результат рассмотрения обращения по указанному адресу или электронной почте.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Два файла аудиозаписей от 2 и 3 октября 2026 года.</w:t>
      </w:r>
      <w:r/>
    </w:p>
    <w:p>
      <w:pPr>
        <w:keepNext/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Копия журнала наблюдений за 2–3 октября 2026 года — один лист.</w:t>
      </w:r>
      <w:r/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4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проверке обстоятельств шума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