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Советская, д. 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Лебедев Павел Сергеевич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11.06.1982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Коломна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Корнеева, д. 36, кв. 47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РФ 46 02 № 667214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+7 916 555-21-08</w:t>
            </w:r>
            <w:r>
              <w:rPr>
                <w:sz w:val="24"/>
              </w:rPr>
              <w:t xml:space="preserve">; электронная почта: </w:t>
            </w:r>
            <w:r>
              <w:rPr>
                <w:i/>
                <w:color w:val="854D0E"/>
                <w:sz w:val="24"/>
              </w:rPr>
              <w:t>p.lebedev@example.test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Лебедева Анна Сергеевна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05.09.1985</w:t>
            </w:r>
            <w:r>
              <w:rPr>
                <w:sz w:val="24"/>
              </w:rPr>
              <w:t xml:space="preserve">, место рождения </w:t>
            </w:r>
            <w:r>
              <w:rPr>
                <w:i/>
                <w:color w:val="854D0E"/>
                <w:sz w:val="24"/>
              </w:rPr>
              <w:t>г.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Корнеева, д. 36, кв. 19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 и идентификатор Ответчика: </w:t>
            </w:r>
            <w:r>
              <w:rPr>
                <w:i/>
                <w:color w:val="854D0E"/>
                <w:sz w:val="24"/>
              </w:rPr>
              <w:t>истцу неизвестны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Третье лицо: нотариус </w:t>
            </w:r>
            <w:r>
              <w:rPr>
                <w:i/>
                <w:color w:val="854D0E"/>
                <w:sz w:val="24"/>
              </w:rPr>
              <w:t>Домодедовского нотариального округа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Никольская Ирина Валерьевна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 Домодедово, мкр. Северный, ул. Каширское шоссе, д. 4, корп.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не заявляется</w:t>
            </w:r>
            <w:r>
              <w:rPr>
                <w:sz w:val="24"/>
              </w:rPr>
              <w:t xml:space="preserve"> — </w:t>
            </w:r>
            <w:r>
              <w:rPr>
                <w:i/>
                <w:color w:val="854D0E"/>
                <w:sz w:val="24"/>
              </w:rPr>
              <w:t>требования о праве на имущество и последствиях недействительности отсутствуют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Государственная пошлина: </w:t>
            </w:r>
            <w:r>
              <w:rPr>
                <w:i/>
                <w:color w:val="854D0E"/>
                <w:sz w:val="24"/>
              </w:rPr>
              <w:t>3 000 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завещания недействительным</w:t>
      </w:r>
    </w:p>
    <w:p>
      <w:pPr>
        <w:ind w:firstLine="283"/>
      </w:pPr>
      <w:r/>
      <w:r>
        <w:rPr>
          <w:i/>
          <w:color w:val="854D0E"/>
        </w:rPr>
        <w:t>г. Домодедово Московской области</w:t>
      </w:r>
      <w:r>
        <w:t xml:space="preserve">, </w:t>
      </w:r>
      <w:r>
        <w:rPr>
          <w:i/>
          <w:color w:val="854D0E"/>
        </w:rPr>
        <w:t>4 октября 2026 года</w:t>
      </w:r>
      <w:r/>
    </w:p>
    <w:p>
      <w:pPr>
        <w:ind w:firstLine="283"/>
      </w:pPr>
      <w:r/>
      <w:r>
        <w:rPr>
          <w:i/>
          <w:color w:val="854D0E"/>
        </w:rPr>
        <w:t>3 февраля 2026 года</w:t>
      </w:r>
      <w:r>
        <w:t xml:space="preserve"> </w:t>
      </w:r>
      <w:r>
        <w:rPr>
          <w:i/>
          <w:color w:val="854D0E"/>
        </w:rPr>
        <w:t>умер мой отец</w:t>
      </w:r>
      <w:r>
        <w:t xml:space="preserve">, </w:t>
      </w:r>
      <w:r>
        <w:rPr>
          <w:i/>
          <w:color w:val="854D0E"/>
        </w:rPr>
        <w:t>Лебедев Сергей Павлович</w:t>
      </w:r>
      <w:r>
        <w:t xml:space="preserve">. Последнее место жительства отца: </w:t>
      </w:r>
      <w:r>
        <w:rPr>
          <w:i/>
          <w:color w:val="854D0E"/>
        </w:rPr>
        <w:t>Московская область, г. Домодедово, ул. Корнеева, д. 36, кв. 12</w:t>
      </w:r>
      <w:r>
        <w:t xml:space="preserve">. Смерть подтверждается </w:t>
      </w:r>
      <w:r>
        <w:rPr>
          <w:i/>
          <w:color w:val="854D0E"/>
        </w:rPr>
        <w:t>свидетельством серии IV-МЮ № 748221 от 6 февраля 2026 года</w:t>
      </w:r>
      <w:r>
        <w:t xml:space="preserve">. </w:t>
      </w:r>
      <w:r>
        <w:rPr>
          <w:i/>
          <w:color w:val="854D0E"/>
        </w:rPr>
        <w:t>Наследственное дело № 57/2026</w:t>
      </w:r>
      <w:r>
        <w:t xml:space="preserve"> ведёт нотариус </w:t>
      </w:r>
      <w:r>
        <w:rPr>
          <w:i/>
          <w:color w:val="854D0E"/>
        </w:rPr>
        <w:t>Домодедовского нотариального округа</w:t>
      </w:r>
      <w:r>
        <w:t xml:space="preserve"> </w:t>
      </w:r>
      <w:r>
        <w:rPr>
          <w:i/>
          <w:color w:val="854D0E"/>
        </w:rPr>
        <w:t>Ирина Валерьевна Никольская</w:t>
      </w:r>
      <w:r>
        <w:t>.</w:t>
      </w:r>
    </w:p>
    <w:p>
      <w:pPr>
        <w:ind w:firstLine="283"/>
      </w:pPr>
      <w:r>
        <w:t xml:space="preserve">Я являюсь </w:t>
      </w:r>
      <w:r>
        <w:rPr>
          <w:i/>
          <w:color w:val="854D0E"/>
        </w:rPr>
        <w:t>сыном наследодателя</w:t>
      </w:r>
      <w:r>
        <w:t xml:space="preserve">. </w:t>
      </w:r>
      <w:r>
        <w:rPr>
          <w:i/>
          <w:color w:val="854D0E"/>
        </w:rPr>
        <w:t>Моя мать</w:t>
      </w:r>
      <w:r>
        <w:t xml:space="preserve">, </w:t>
      </w:r>
      <w:r>
        <w:rPr>
          <w:i/>
          <w:color w:val="854D0E"/>
        </w:rPr>
        <w:t>Лебедева Мария Андреевна</w:t>
      </w:r>
      <w:r>
        <w:t xml:space="preserve">, умерла </w:t>
      </w:r>
      <w:r>
        <w:rPr>
          <w:i/>
          <w:color w:val="854D0E"/>
        </w:rPr>
        <w:t>14 августа 2019 года</w:t>
      </w:r>
      <w:r>
        <w:t xml:space="preserve">; </w:t>
      </w:r>
      <w:r>
        <w:rPr>
          <w:i/>
          <w:color w:val="854D0E"/>
        </w:rPr>
        <w:t>родители отца умерли до открытия наследства</w:t>
      </w:r>
      <w:r>
        <w:t xml:space="preserve">. </w:t>
      </w:r>
      <w:r>
        <w:rPr>
          <w:i/>
          <w:color w:val="854D0E"/>
        </w:rPr>
        <w:t>Из документов ЗАГС и наследственного дела следует</w:t>
      </w:r>
      <w:r>
        <w:t xml:space="preserve">, что у отца было </w:t>
      </w:r>
      <w:r>
        <w:rPr>
          <w:i/>
          <w:color w:val="854D0E"/>
        </w:rPr>
        <w:t>двое детей</w:t>
      </w:r>
      <w:r>
        <w:t xml:space="preserve"> — </w:t>
      </w:r>
      <w:r>
        <w:rPr>
          <w:i/>
          <w:color w:val="854D0E"/>
        </w:rPr>
        <w:t>я и Ответчик, Лебедева Анна Сергеевна</w:t>
      </w:r>
      <w:r>
        <w:t xml:space="preserve">; </w:t>
      </w:r>
      <w:r>
        <w:rPr>
          <w:i/>
          <w:color w:val="854D0E"/>
        </w:rPr>
        <w:t>другого супруга и иных детей не указано</w:t>
      </w:r>
      <w:r>
        <w:t>.</w:t>
      </w:r>
    </w:p>
    <w:p>
      <w:pPr>
        <w:ind w:firstLine="283"/>
      </w:pPr>
      <w:r/>
      <w:r>
        <w:rPr>
          <w:i/>
          <w:color w:val="854D0E"/>
        </w:rPr>
        <w:t>12 февраля 2026 года</w:t>
      </w:r>
      <w:r>
        <w:t xml:space="preserve"> </w:t>
      </w:r>
      <w:r>
        <w:rPr>
          <w:i/>
          <w:color w:val="854D0E"/>
        </w:rPr>
        <w:t>я подал нотариусу заявление о принятии наследства</w:t>
      </w:r>
      <w:r>
        <w:t xml:space="preserve">; </w:t>
      </w:r>
      <w:r>
        <w:rPr>
          <w:i/>
          <w:color w:val="854D0E"/>
        </w:rPr>
        <w:t>оно зарегистрировано под входящим № 351-н</w:t>
      </w:r>
      <w:r>
        <w:t xml:space="preserve"> в </w:t>
      </w:r>
      <w:r>
        <w:rPr>
          <w:i/>
          <w:color w:val="854D0E"/>
        </w:rPr>
        <w:t>наследственном деле № 57/2026</w:t>
      </w:r>
      <w:r>
        <w:t xml:space="preserve">. Заявление подано </w:t>
      </w:r>
      <w:r>
        <w:rPr>
          <w:i/>
          <w:color w:val="854D0E"/>
        </w:rPr>
        <w:t>в пределах шестимесячного срока</w:t>
      </w:r>
      <w:r>
        <w:t xml:space="preserve">. </w:t>
      </w:r>
      <w:r>
        <w:rPr>
          <w:i/>
          <w:color w:val="854D0E"/>
        </w:rPr>
        <w:t>Ответчик также обратилась за оформлением наследства</w:t>
      </w:r>
      <w:r>
        <w:t>.</w:t>
      </w:r>
    </w:p>
    <w:p>
      <w:pPr>
        <w:ind w:firstLine="283"/>
      </w:pPr>
      <w:r/>
      <w:r>
        <w:rPr>
          <w:i/>
          <w:color w:val="854D0E"/>
        </w:rPr>
        <w:t>Из материалов наследственного дела</w:t>
      </w:r>
      <w:r>
        <w:t xml:space="preserve"> </w:t>
      </w:r>
      <w:r>
        <w:rPr>
          <w:i/>
          <w:color w:val="854D0E"/>
        </w:rPr>
        <w:t>18 февраля 2026 года</w:t>
      </w:r>
      <w:r>
        <w:t xml:space="preserve"> </w:t>
      </w:r>
      <w:r>
        <w:rPr>
          <w:i/>
          <w:color w:val="854D0E"/>
        </w:rPr>
        <w:t>я впервые узнал</w:t>
      </w:r>
      <w:r>
        <w:t xml:space="preserve">, что </w:t>
      </w:r>
      <w:r>
        <w:rPr>
          <w:i/>
          <w:color w:val="854D0E"/>
        </w:rPr>
        <w:t>15 ноября 2024 года</w:t>
      </w:r>
      <w:r>
        <w:t xml:space="preserve"> отец удостоверил завещание у нотариуса </w:t>
      </w:r>
      <w:r>
        <w:rPr>
          <w:i/>
          <w:color w:val="854D0E"/>
        </w:rPr>
        <w:t>Ирины Валерьевны Никольской</w:t>
      </w:r>
      <w:r>
        <w:t xml:space="preserve">, </w:t>
      </w:r>
      <w:r>
        <w:rPr>
          <w:i/>
          <w:color w:val="854D0E"/>
        </w:rPr>
        <w:t>реестровый № 50/19-н/50-2024-351</w:t>
      </w:r>
      <w:r>
        <w:t xml:space="preserve">. По этому завещанию квартира общей площадью </w:t>
      </w:r>
      <w:r>
        <w:rPr>
          <w:i/>
          <w:color w:val="854D0E"/>
        </w:rPr>
        <w:t>56,3 кв. м</w:t>
      </w:r>
      <w:r>
        <w:t xml:space="preserve">, кадастровый номер </w:t>
      </w:r>
      <w:r>
        <w:rPr>
          <w:i/>
          <w:color w:val="854D0E"/>
        </w:rPr>
        <w:t>50:28:0030103:771234</w:t>
      </w:r>
      <w:r>
        <w:t xml:space="preserve">, по адресу: </w:t>
      </w:r>
      <w:r>
        <w:rPr>
          <w:i/>
          <w:color w:val="854D0E"/>
        </w:rPr>
        <w:t>Московская область, г. Домодедово, ул. Корнеева, д. 36, кв. 12</w:t>
      </w:r>
      <w:r>
        <w:t xml:space="preserve">, </w:t>
      </w:r>
      <w:r>
        <w:rPr>
          <w:i/>
          <w:color w:val="854D0E"/>
        </w:rPr>
        <w:t>завещана Ответчику</w:t>
      </w:r>
      <w:r>
        <w:t xml:space="preserve">. </w:t>
      </w:r>
      <w:r>
        <w:rPr>
          <w:i/>
          <w:color w:val="854D0E"/>
        </w:rPr>
        <w:t>Копию завещания получил у нотариуса</w:t>
      </w:r>
      <w:r>
        <w:t xml:space="preserve"> по </w:t>
      </w:r>
      <w:r>
        <w:rPr>
          <w:i/>
          <w:color w:val="854D0E"/>
        </w:rPr>
        <w:t>наследственному делу № 57/2026</w:t>
      </w:r>
      <w:r>
        <w:t>.</w:t>
      </w:r>
    </w:p>
    <w:p>
      <w:pPr>
        <w:ind w:firstLine="283"/>
      </w:pPr>
      <w:r>
        <w:t xml:space="preserve">Согласно </w:t>
      </w:r>
      <w:r>
        <w:rPr>
          <w:i/>
          <w:color w:val="854D0E"/>
        </w:rPr>
        <w:t>выписке, приобщённой к наследственному делу</w:t>
      </w:r>
      <w:r>
        <w:t xml:space="preserve">, </w:t>
      </w:r>
      <w:r>
        <w:rPr>
          <w:i/>
          <w:color w:val="854D0E"/>
        </w:rPr>
        <w:t>сведений о другом завещании, определяющем наследование после смерти отца, не имеется</w:t>
      </w:r>
      <w:r>
        <w:t xml:space="preserve">. Если спорное завещание не будет применяться и иного действующего завещания нет, </w:t>
      </w:r>
      <w:r>
        <w:rPr>
          <w:i/>
          <w:color w:val="854D0E"/>
        </w:rPr>
        <w:t>я и Ответчик</w:t>
      </w:r>
      <w:r>
        <w:t xml:space="preserve"> призывались бы к наследованию по закону как </w:t>
      </w:r>
      <w:r>
        <w:rPr>
          <w:i/>
          <w:color w:val="854D0E"/>
        </w:rPr>
        <w:t>двое детей</w:t>
      </w:r>
      <w:r>
        <w:t xml:space="preserve">; при указанных в деле наследниках доли составили бы </w:t>
      </w:r>
      <w:r>
        <w:rPr>
          <w:i/>
          <w:color w:val="854D0E"/>
        </w:rPr>
        <w:t>по 1/2 каждому</w:t>
      </w:r>
      <w:r>
        <w:t xml:space="preserve">. Поэтому завещание </w:t>
      </w:r>
      <w:r>
        <w:rPr>
          <w:i/>
          <w:color w:val="854D0E"/>
        </w:rPr>
        <w:t>непосредственно затрагивает мой наследственный интерес</w:t>
      </w:r>
      <w:r>
        <w:t>.</w:t>
      </w:r>
    </w:p>
    <w:p>
      <w:pPr>
        <w:ind w:firstLine="283"/>
      </w:pPr>
      <w:r>
        <w:t xml:space="preserve">Требование основано только на пункте 1 статьи 177 ГК РФ во взаимосвязи со статьёй 1131 ГК РФ. </w:t>
      </w:r>
      <w:r>
        <w:rPr>
          <w:i/>
          <w:color w:val="854D0E"/>
        </w:rPr>
        <w:t>На дату завещания отец не был признан судом недееспособным</w:t>
      </w:r>
      <w:r>
        <w:t xml:space="preserve">; я не утверждаю, что одного возраста, диагноза или семейного конфликта достаточно для недействительности. </w:t>
      </w:r>
      <w:r>
        <w:rPr>
          <w:i/>
          <w:color w:val="854D0E"/>
        </w:rPr>
        <w:t>Насилие, угроза, обман, спор подписи или нарушение формы завещания в этом иске не заявляются.</w:t>
      </w:r>
      <w:r/>
    </w:p>
    <w:p>
      <w:pPr>
        <w:ind w:firstLine="283"/>
      </w:pPr>
      <w:r/>
      <w:r>
        <w:rPr>
          <w:i/>
          <w:color w:val="854D0E"/>
        </w:rPr>
        <w:t>12 марта 2026 года, разбирая личные документы отца, я впервые обнаружил</w:t>
      </w:r>
      <w:r>
        <w:t xml:space="preserve"> </w:t>
      </w:r>
      <w:r>
        <w:rPr>
          <w:i/>
          <w:color w:val="854D0E"/>
        </w:rPr>
        <w:t>копию карты вызова скорой помощи № 811/24 от 14 ноября 2024 года</w:t>
      </w:r>
      <w:r>
        <w:t xml:space="preserve">. В записи отмечены </w:t>
      </w:r>
      <w:r>
        <w:rPr>
          <w:i/>
          <w:color w:val="854D0E"/>
        </w:rPr>
        <w:t>спутанность во времени и повторение уже полученных ответов</w:t>
      </w:r>
      <w:r>
        <w:t xml:space="preserve">; вызов был </w:t>
      </w:r>
      <w:r>
        <w:rPr>
          <w:i/>
          <w:color w:val="854D0E"/>
        </w:rPr>
        <w:t>за день до удостоверения завещания</w:t>
      </w:r>
      <w:r>
        <w:t xml:space="preserve">. </w:t>
      </w:r>
      <w:r>
        <w:rPr>
          <w:i/>
          <w:color w:val="854D0E"/>
        </w:rPr>
        <w:t>Ранее о вызове и записи я не знал</w:t>
      </w:r>
      <w:r>
        <w:t>.</w:t>
      </w:r>
    </w:p>
    <w:p>
      <w:pPr>
        <w:ind w:firstLine="283"/>
      </w:pPr>
      <w:r>
        <w:t xml:space="preserve">Копия карты вызова сама по себе не устанавливает, что отец именно </w:t>
      </w:r>
      <w:r>
        <w:rPr>
          <w:i/>
          <w:color w:val="854D0E"/>
        </w:rPr>
        <w:t>15 ноября 2024 года</w:t>
      </w:r>
      <w:r>
        <w:t xml:space="preserve"> не мог понимать значение своих действий или руководить ими. Она указывает на обстоятельства, которые нужно проверить по </w:t>
      </w:r>
      <w:r>
        <w:rPr>
          <w:i/>
          <w:color w:val="854D0E"/>
        </w:rPr>
        <w:t>полным медицинским документам за период вокруг завещания</w:t>
      </w:r>
      <w:r>
        <w:t xml:space="preserve">. Прошу исследовать запись вместе с другими доказательствами; вопрос о </w:t>
      </w:r>
      <w:r>
        <w:rPr>
          <w:i/>
          <w:color w:val="854D0E"/>
        </w:rPr>
        <w:t>посмертной судебно-психиатрической экспертизе</w:t>
      </w:r>
      <w:r>
        <w:t xml:space="preserve"> прошу разрешить </w:t>
      </w:r>
      <w:r>
        <w:rPr>
          <w:i/>
          <w:color w:val="854D0E"/>
        </w:rPr>
        <w:t>после получения медицинских материалов</w:t>
      </w:r>
      <w:r>
        <w:t>, если суд сочтёт специальные знания необходимыми.</w:t>
      </w:r>
    </w:p>
    <w:p>
      <w:pPr>
        <w:ind w:firstLine="283"/>
      </w:pPr>
      <w:r>
        <w:t xml:space="preserve">Я </w:t>
      </w:r>
      <w:r>
        <w:rPr>
          <w:i/>
          <w:color w:val="854D0E"/>
        </w:rPr>
        <w:t>не присутствовал при удостоверении завещания</w:t>
      </w:r>
      <w:r>
        <w:t xml:space="preserve">. </w:t>
      </w:r>
      <w:r>
        <w:rPr>
          <w:i/>
          <w:color w:val="854D0E"/>
        </w:rPr>
        <w:t>Последний личный разговор с отцом до этого состоялся 7 сентября 2024 года</w:t>
      </w:r>
      <w:r>
        <w:t xml:space="preserve">; </w:t>
      </w:r>
      <w:r>
        <w:rPr>
          <w:i/>
          <w:color w:val="854D0E"/>
        </w:rPr>
        <w:t>о его вызове скорой помощи 14 ноября 2024 года я тогда не знал</w:t>
      </w:r>
      <w:r>
        <w:t xml:space="preserve">. </w:t>
      </w:r>
      <w:r>
        <w:rPr>
          <w:i/>
          <w:color w:val="854D0E"/>
        </w:rPr>
        <w:t>Копию завещания я получил 18 февраля 2026 года</w:t>
      </w:r>
      <w:r>
        <w:t xml:space="preserve">, а </w:t>
      </w:r>
      <w:r>
        <w:rPr>
          <w:i/>
          <w:color w:val="854D0E"/>
        </w:rPr>
        <w:t>запись о вызове и соответствующих обстоятельствах обнаружил 12 марта 2026 года</w:t>
      </w:r>
      <w:r>
        <w:t xml:space="preserve">. </w:t>
      </w:r>
      <w:r>
        <w:rPr>
          <w:i/>
          <w:color w:val="854D0E"/>
        </w:rPr>
        <w:t>Иск подаю 4 октября 2026 года</w:t>
      </w:r>
      <w:r>
        <w:t xml:space="preserve"> — </w:t>
      </w:r>
      <w:r>
        <w:rPr>
          <w:i/>
          <w:color w:val="854D0E"/>
        </w:rPr>
        <w:t>менее чем через год после обеих названных дат</w:t>
      </w:r>
      <w:r>
        <w:t>. Вопрос о том, когда я узнал или должен был узнать об обстоятельствах, являющихся основанием иска, прошу определить суду по всем доказательствам; не считаю саму дату смерти или получения копии завещания автоматическим началом срока.</w:t>
      </w:r>
    </w:p>
    <w:p>
      <w:pPr>
        <w:ind w:firstLine="283"/>
      </w:pPr>
      <w:r/>
      <w:r>
        <w:rPr>
          <w:i/>
          <w:color w:val="854D0E"/>
        </w:rPr>
        <w:t>Полная карта вызова, амбулаторная документация и записи за ноябрь 2024 года</w:t>
      </w:r>
      <w:r>
        <w:t xml:space="preserve"> находятся у организаций, указанных в копии карты вызова. </w:t>
      </w:r>
      <w:r>
        <w:rPr>
          <w:i/>
          <w:color w:val="854D0E"/>
        </w:rPr>
        <w:t>18 марта 2026 года я направил письменные запросы о выдаче документов</w:t>
      </w:r>
      <w:r>
        <w:t xml:space="preserve">; </w:t>
      </w:r>
      <w:r>
        <w:rPr>
          <w:i/>
          <w:color w:val="854D0E"/>
        </w:rPr>
        <w:t>подтверждения направления прилагаю</w:t>
      </w:r>
      <w:r>
        <w:t xml:space="preserve">, </w:t>
      </w:r>
      <w:r>
        <w:rPr>
          <w:i/>
          <w:color w:val="854D0E"/>
        </w:rPr>
        <w:t>ответа на дату подачи иска не получил</w:t>
      </w:r>
      <w:r>
        <w:t xml:space="preserve">. </w:t>
      </w:r>
      <w:r>
        <w:rPr>
          <w:i/>
          <w:color w:val="854D0E"/>
        </w:rPr>
        <w:t>Самостоятельно получить полные материалы пока не удалось</w:t>
      </w:r>
      <w:r>
        <w:t xml:space="preserve">, поэтому </w:t>
      </w:r>
      <w:r>
        <w:rPr>
          <w:i/>
          <w:color w:val="854D0E"/>
        </w:rPr>
        <w:t>прошу суд истребовать документы за период с 1 по 30 ноября 2024 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Ответчиком указана Лебедева Анна Сергеевна</w:t>
      </w:r>
      <w:r>
        <w:t xml:space="preserve">: </w:t>
      </w:r>
      <w:r>
        <w:rPr>
          <w:i/>
          <w:color w:val="854D0E"/>
        </w:rPr>
        <w:t>она названа наследницей по завещанию</w:t>
      </w:r>
      <w:r>
        <w:t xml:space="preserve"> и </w:t>
      </w:r>
      <w:r>
        <w:rPr>
          <w:i/>
          <w:color w:val="854D0E"/>
        </w:rPr>
        <w:t>приняла наследство по этому основанию</w:t>
      </w:r>
      <w:r>
        <w:t xml:space="preserve">. </w:t>
      </w:r>
      <w:r>
        <w:rPr>
          <w:i/>
          <w:color w:val="854D0E"/>
        </w:rPr>
        <w:t>В письме от 27 сентября 2026 года она подтвердила</w:t>
      </w:r>
      <w:r>
        <w:t xml:space="preserve">, </w:t>
      </w:r>
      <w:r>
        <w:rPr>
          <w:i/>
          <w:color w:val="854D0E"/>
        </w:rPr>
        <w:t>что считает завещание действительным и намерена оформить квартиру на себя</w:t>
      </w:r>
      <w:r>
        <w:t>. Её право по завещанию непосредственно противопоставлено моему интересу.</w:t>
      </w:r>
    </w:p>
    <w:p>
      <w:pPr>
        <w:ind w:firstLine="283"/>
      </w:pPr>
      <w:r/>
      <w:r>
        <w:rPr>
          <w:i/>
          <w:color w:val="854D0E"/>
        </w:rPr>
        <w:t>Нотариус Никольская Ирина Валерьевна</w:t>
      </w:r>
      <w:r>
        <w:t xml:space="preserve"> указана третьим лицом, поскольку </w:t>
      </w:r>
      <w:r>
        <w:rPr>
          <w:i/>
          <w:color w:val="854D0E"/>
        </w:rPr>
        <w:t>удостоверила завещание</w:t>
      </w:r>
      <w:r>
        <w:t xml:space="preserve"> и </w:t>
      </w:r>
      <w:r>
        <w:rPr>
          <w:i/>
          <w:color w:val="854D0E"/>
        </w:rPr>
        <w:t>располагает нотариальным делом, относящимся к спору</w:t>
      </w:r>
      <w:r>
        <w:t xml:space="preserve">. </w:t>
      </w:r>
      <w:r>
        <w:rPr>
          <w:i/>
          <w:color w:val="854D0E"/>
        </w:rPr>
        <w:t>Требований к нотариусу и доводов о неправомерности её действий я не заявляю</w:t>
      </w:r>
      <w:r>
        <w:t>.</w:t>
      </w:r>
    </w:p>
    <w:p>
      <w:pPr>
        <w:ind w:firstLine="283"/>
      </w:pPr>
      <w:r>
        <w:t xml:space="preserve">В этом деле я прошу </w:t>
      </w:r>
      <w:r>
        <w:rPr>
          <w:i/>
          <w:color w:val="854D0E"/>
        </w:rPr>
        <w:t>только признать завещание недействительным</w:t>
      </w:r>
      <w:r>
        <w:t xml:space="preserve">. </w:t>
      </w:r>
      <w:r>
        <w:rPr>
          <w:i/>
          <w:color w:val="854D0E"/>
        </w:rPr>
        <w:t>Требований о признании права собственности, передаче квартиры, возврате имущества или применении иных последствий недействительности не заявляю</w:t>
      </w:r>
      <w:r>
        <w:t xml:space="preserve">. </w:t>
      </w:r>
      <w:r>
        <w:rPr>
          <w:i/>
          <w:color w:val="854D0E"/>
        </w:rPr>
        <w:t>Цена имущественного требования не определяется</w:t>
      </w:r>
      <w:r>
        <w:t>.</w:t>
      </w:r>
    </w:p>
    <w:p>
      <w:pPr>
        <w:ind w:firstLine="283"/>
      </w:pPr>
      <w:r>
        <w:t>Согласно пункту 1 статьи 177 ГК РФ завещание может быть оспорено, если гражданин в момент его совершения не был способен понимать значение своих действий или руководить ими. К завещанию применяются правила о недействительности сделок с учётом статьи 1131 ГК РФ. Срок для оспоримой сделки определяется пунктом 2 статьи 181 ГК РФ по моменту, когда истец узнал или должен был узнать об обстоятельствах, являющихся основанием требования. Содержание этих обстоятельств и их доказанность подлежат оценке судом.</w:t>
      </w:r>
    </w:p>
    <w:p>
      <w:pPr>
        <w:ind w:firstLine="283"/>
      </w:pPr>
      <w:r>
        <w:t>На основании изложенного, руководствуясь статьями 177, 181 и 1131 ГК РФ, статьями 57, 79, 131 и 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недействительным в полном объёме завещание </w:t>
      </w:r>
      <w:r>
        <w:rPr>
          <w:i/>
          <w:color w:val="854D0E"/>
        </w:rPr>
        <w:t>Лебедева Сергея Павловича</w:t>
      </w:r>
      <w:r>
        <w:t xml:space="preserve"> от </w:t>
      </w:r>
      <w:r>
        <w:rPr>
          <w:i/>
          <w:color w:val="854D0E"/>
        </w:rPr>
        <w:t>15 ноября 2024 года</w:t>
      </w:r>
      <w:r>
        <w:t xml:space="preserve">, удостоверенное нотариусом </w:t>
      </w:r>
      <w:r>
        <w:rPr>
          <w:i/>
          <w:color w:val="854D0E"/>
        </w:rPr>
        <w:t>Ириной Валерьевной Никольской</w:t>
      </w:r>
      <w:r>
        <w:t xml:space="preserve">, </w:t>
      </w:r>
      <w:r>
        <w:rPr>
          <w:i/>
          <w:color w:val="854D0E"/>
        </w:rPr>
        <w:t>реестровый № 50/19-н/50-2024-351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Истребовать у нотариуса </w:t>
      </w:r>
      <w:r>
        <w:rPr>
          <w:i/>
          <w:color w:val="854D0E"/>
        </w:rPr>
        <w:t>Домодедовского нотариального округа Никольской Ирины Валерьевны</w:t>
      </w:r>
      <w:r>
        <w:t xml:space="preserve"> нотариальное дело по удостоверению завещания от </w:t>
      </w:r>
      <w:r>
        <w:rPr>
          <w:i/>
          <w:color w:val="854D0E"/>
        </w:rPr>
        <w:t>15 ноября 2024 года</w:t>
      </w:r>
      <w:r>
        <w:t xml:space="preserve">, </w:t>
      </w:r>
      <w:r>
        <w:rPr>
          <w:i/>
          <w:color w:val="854D0E"/>
        </w:rPr>
        <w:t>реестровый № 50/19-н/50-2024-351</w:t>
      </w:r>
      <w:r>
        <w:t xml:space="preserve">, и относящиеся к спору документы </w:t>
      </w:r>
      <w:r>
        <w:rPr>
          <w:i/>
          <w:color w:val="854D0E"/>
        </w:rPr>
        <w:t>наследственного дела № 57/2026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Истребовать у организаций, указанных в </w:t>
      </w:r>
      <w:r>
        <w:rPr>
          <w:i/>
          <w:color w:val="854D0E"/>
        </w:rPr>
        <w:t>карте вызова скорой помощи № 811/24</w:t>
      </w:r>
      <w:r>
        <w:t xml:space="preserve">, полную карту вызова и медицинскую документацию </w:t>
      </w:r>
      <w:r>
        <w:rPr>
          <w:i/>
          <w:color w:val="854D0E"/>
        </w:rPr>
        <w:t>Лебедева Сергея Павловича</w:t>
      </w:r>
      <w:r>
        <w:t xml:space="preserve"> за период </w:t>
      </w:r>
      <w:r>
        <w:rPr>
          <w:i/>
          <w:color w:val="854D0E"/>
        </w:rPr>
        <w:t>с 1 по 30 ноября 2024 года</w:t>
      </w:r>
      <w:r>
        <w:t xml:space="preserve">. После получения материалов разрешить вопрос о необходимости </w:t>
      </w:r>
      <w:r>
        <w:rPr>
          <w:i/>
          <w:color w:val="854D0E"/>
        </w:rPr>
        <w:t>посмертной судебно-психиатрической экспертизы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Документ об уплате государственной пошлины в размере 3 000 рублей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Свидетельство о смерти Лебедева Сергея Павловича серии IV-МЮ № 748221 от 6 февраля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Свидетельство о рождении и паспорт Лебедева Павла Сергеевича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Документы ЗАГС о смерти Лебедевой Марии Андреевны и родителей наследодателя, а также документы о родстве Ответчика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Копия заявления о принятии наследства от 12 февраля 2026 года с отметкой о принятии и выписка из наследственного дела № 57/2026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/>
      <w:r>
        <w:rPr>
          <w:i/>
          <w:color w:val="854D0E"/>
        </w:rPr>
        <w:t>Копия завещания Лебедева Сергея Павловича от 15 ноября 2024 года, удостоверенного нотариусом Ириной Валерьевной Никольской, реестровый № 50/19-н/50-2024-351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/>
      <w:r>
        <w:rPr>
          <w:i/>
          <w:color w:val="854D0E"/>
        </w:rPr>
        <w:t>Выписка из наследственного дела о составе наследников и сведениях о завещаниях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 xml:space="preserve">Копия </w:t>
      </w:r>
      <w:r>
        <w:rPr>
          <w:i/>
          <w:color w:val="854D0E"/>
        </w:rPr>
        <w:t>карты вызова скорой помощи № 811/24 от 14 ноября 2024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9.</w:t>
        <w:tab/>
      </w:r>
      <w:r/>
      <w:r>
        <w:rPr>
          <w:i/>
          <w:color w:val="854D0E"/>
        </w:rPr>
        <w:t>Копии запросов о медицинских документах от 18 марта 2026 года и подтверждения их направления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10.</w:t>
        <w:tab/>
      </w:r>
      <w:r/>
      <w:r>
        <w:rPr>
          <w:i/>
          <w:color w:val="854D0E"/>
        </w:rPr>
        <w:t>Письмо Ответчика от 27 сентября 2026 года и подтверждение его получения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11.</w:t>
        <w:tab/>
      </w:r>
      <w:r>
        <w:t>Доказательства направления Ответчику и третьему лицу копий иска и приложений, которых у них нет.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Лебедев Павел Сергеевич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признании завещания недействительным по статье 177 ГК РФ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