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Мировому судье судебного участка № 34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Взыскатель: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взыскателя: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Должник: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ООО «Горизонт»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должника: </w:t>
            </w:r>
            <w:r>
              <w:rPr>
                <w:i/>
                <w:color w:val="854D0E"/>
                <w:sz w:val="24"/>
              </w:rPr>
              <w:t>паспорт 00 00 № 000001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ВЫНЕСЕНИИ СУДЕБНОГО ПРИКАЗА О ВЗЫСКАНИИ АЛИМЕНТОВ НА НЕСОВЕРШЕННОЛЕТНЕГО РЕБЁНКА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и </w:t>
      </w:r>
      <w:r>
        <w:rPr>
          <w:i/>
          <w:color w:val="854D0E"/>
        </w:rPr>
        <w:t>Иванов Алексей Петрович</w:t>
      </w:r>
      <w:r>
        <w:t xml:space="preserve"> являемся родителями несовершеннолетнего ребёнка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рождения. Родительство должника подтверждается свидетельством о рождении ребёнка.</w:t>
      </w:r>
    </w:p>
    <w:p>
      <w:pPr>
        <w:ind w:firstLine="283"/>
      </w:pPr>
      <w:r>
        <w:t xml:space="preserve">Ребёнок проживает со мной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. Соглашение об уплате алиментов между мной и должником не заключено. </w:t>
      </w:r>
      <w:r>
        <w:rPr>
          <w:i/>
          <w:color w:val="854D0E"/>
        </w:rPr>
        <w:t>С августа 2026 г.</w:t>
      </w:r>
      <w:r>
        <w:t xml:space="preserve"> должник содержание ребёнку добровольно не предоставляет.</w:t>
      </w:r>
    </w:p>
    <w:p>
      <w:pPr>
        <w:ind w:firstLine="283"/>
      </w:pPr>
      <w:r>
        <w:t>По имеющимся у меня сведениям алименты в пользу иных лиц по судебным актам или иным исполнительным документам с должника не взыскиваются. Требование не связано с установлением или оспариванием отцовства и не требует привлечения других заинтересованных лиц.</w:t>
      </w:r>
    </w:p>
    <w:p>
      <w:pPr>
        <w:ind w:firstLine="283"/>
      </w:pPr>
      <w:r>
        <w:t xml:space="preserve">В соответствии со статьями 80, 81 и 107 Семейного кодекса РФ, статьями 122–124 Гражданского процессуального кодекса РФ прошу вынести судебный приказ о взыскании с </w:t>
      </w:r>
      <w:r>
        <w:rPr>
          <w:i/>
          <w:color w:val="854D0E"/>
        </w:rPr>
        <w:t>Иванова Алексея Петровича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в мою пользу алиментов на содержание несовершеннолетнего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в размере </w:t>
      </w:r>
      <w:r>
        <w:rPr>
          <w:i/>
          <w:color w:val="854D0E"/>
        </w:rPr>
        <w:t>1/4 заработка и иного дохода должника ежемесячно</w:t>
      </w:r>
      <w:r>
        <w:t>, начиная со дня обращения в суд и до достижения ребёнком совершеннолетия.</w:t>
      </w:r>
    </w:p>
    <w:p>
      <w:pPr>
        <w:ind w:firstLine="283"/>
      </w:pPr>
      <w:r>
        <w:t>От уплаты государственной пошлины по требованию о взыскании алиментов взыскатель освобождён на основании подпункта 2 пункта 1 статьи 333.36 НК РФ.</w:t>
      </w:r>
    </w:p>
    <w:p>
      <w:pPr>
        <w:keepNext/>
        <w:spacing w:before="120"/>
        <w:ind w:firstLine="283"/>
      </w:pPr>
      <w:r>
        <w:t>Приложения: копия свидетельства о рождении ребёнка; документ о проживании ребёнка с взыскателем; подтверждение направления должнику копии заявления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вынесении судебного приказа о взыскании алиментов на несовершеннолетнего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