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ВОЗБУЖДЕНИИ ИСПОЛНИТЕЛЬНОГО ПРОИЗВОДСТВА</w:t>
      </w:r>
    </w:p>
    <w:p>
      <w:pPr>
        <w:ind w:firstLine="283"/>
      </w:pPr>
      <w:r>
        <w:t xml:space="preserve">Прошу возбудить исполнительное производство о взыскании алиментов с </w:t>
      </w:r>
      <w:r>
        <w:rPr>
          <w:i/>
          <w:color w:val="854D0E"/>
        </w:rPr>
        <w:t>Иванова Алексея Петровича</w:t>
      </w:r>
      <w:r>
        <w:t xml:space="preserve"> в пользу </w:t>
      </w:r>
      <w:r>
        <w:rPr>
          <w:i/>
          <w:color w:val="854D0E"/>
        </w:rPr>
        <w:t>Ивановой Марии Сергеевны</w:t>
      </w:r>
      <w:r>
        <w:t xml:space="preserve"> на основании исполнительного листа </w:t>
      </w:r>
      <w:r>
        <w:rPr>
          <w:i/>
          <w:color w:val="854D0E"/>
        </w:rPr>
        <w:t>серии ФС № 000000000</w:t>
      </w:r>
      <w:r>
        <w:t xml:space="preserve"> от </w:t>
      </w:r>
      <w:r>
        <w:rPr>
          <w:i/>
          <w:color w:val="854D0E"/>
        </w:rPr>
        <w:t>1 июля 2026 г.</w:t>
      </w:r>
      <w:r>
        <w:t xml:space="preserve">, выданного </w:t>
      </w:r>
      <w:r>
        <w:rPr>
          <w:i/>
          <w:color w:val="854D0E"/>
        </w:rPr>
        <w:t>Нагатинским районным судом города Москвы</w:t>
      </w:r>
      <w:r>
        <w:t xml:space="preserve"> по делу № </w:t>
      </w:r>
      <w:r>
        <w:rPr>
          <w:i/>
          <w:color w:val="854D0E"/>
        </w:rPr>
        <w:t>2-1002/2026</w:t>
      </w:r>
      <w:r>
        <w:t>.</w:t>
      </w:r>
    </w:p>
    <w:p>
      <w:pPr>
        <w:ind w:firstLine="283"/>
      </w:pPr>
      <w:r>
        <w:t xml:space="preserve">Взысканные денежные средства прошу перечислять на банковский счёт взыскателя </w:t>
      </w:r>
      <w:r>
        <w:rPr>
          <w:i/>
          <w:color w:val="854D0E"/>
        </w:rPr>
        <w:t>Ивановой Марии Сергеевны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: БИК </w:t>
      </w:r>
      <w:r>
        <w:rPr>
          <w:i/>
          <w:color w:val="854D0E"/>
        </w:rPr>
        <w:t>044525225</w:t>
      </w:r>
      <w:r>
        <w:t xml:space="preserve">, счёт </w:t>
      </w:r>
      <w:r>
        <w:rPr>
          <w:i/>
          <w:color w:val="854D0E"/>
        </w:rPr>
        <w:t>00000000000000000000</w:t>
      </w:r>
      <w:r>
        <w:t>.</w:t>
      </w:r>
    </w:p>
    <w:p>
      <w:pPr>
        <w:ind w:firstLine="283"/>
      </w:pPr>
      <w:r>
        <w:t xml:space="preserve">Известные сведения о должнике: проживает по адресу </w:t>
      </w:r>
      <w:r>
        <w:rPr>
          <w:i/>
          <w:color w:val="854D0E"/>
        </w:rPr>
        <w:t>г. Москва, ул. Шипиловская, д. 25, корп. 1, кв. 21</w:t>
      </w:r>
      <w:r>
        <w:t xml:space="preserve">; работает в </w:t>
      </w:r>
      <w:r>
        <w:rPr>
          <w:i/>
          <w:color w:val="854D0E"/>
        </w:rPr>
        <w:t>ООО «Горизонт»</w:t>
      </w:r>
      <w:r>
        <w:t>. Иных достоверных сведений не имею.</w:t>
      </w:r>
    </w:p>
    <w:p>
      <w:pPr>
        <w:keepNext/>
        <w:ind w:firstLine="283"/>
      </w:pPr>
      <w:r>
        <w:t>Приложение: подлинник исполнительного листа.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