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/>
      <w:r>
        <w:rPr>
          <w:i/>
          <w:color w:val="854D0E"/>
        </w:rPr>
        <w:t>Мировому судье судебного участка № 33 Домодедовского судебного района Московской области</w:t>
      </w:r>
      <w:r>
        <w:br/>
        <w:t xml:space="preserve">Адрес: </w:t>
      </w:r>
      <w:r>
        <w:rPr>
          <w:i/>
          <w:color w:val="854D0E"/>
        </w:rPr>
        <w:t>142000, Московская область, г. Домодедово, ГПЗ Константиново, ул. Центральная, д. 2 Б</w:t>
      </w:r>
      <w:r/>
    </w:p>
    <w:p>
      <w:pPr>
        <w:ind w:firstLine="283"/>
      </w:pPr>
      <w:r>
        <w:t>Истец:</w:t>
        <w:br/>
      </w:r>
      <w:r>
        <w:rPr>
          <w:i/>
          <w:color w:val="854D0E"/>
        </w:rPr>
        <w:t>Крылова Мария Сергеевна</w:t>
      </w:r>
      <w:r>
        <w:br/>
        <w:t xml:space="preserve">Дата и место рождения: </w:t>
      </w:r>
      <w:r>
        <w:rPr>
          <w:i/>
          <w:color w:val="854D0E"/>
        </w:rPr>
        <w:t>12 января 1988 года</w:t>
      </w:r>
      <w:r>
        <w:t xml:space="preserve">, </w:t>
      </w:r>
      <w:r>
        <w:rPr>
          <w:i/>
          <w:color w:val="854D0E"/>
        </w:rPr>
        <w:t>г. Тула</w:t>
      </w:r>
      <w:r>
        <w:br/>
        <w:t xml:space="preserve">Адрес места жительства: </w:t>
      </w:r>
      <w:r>
        <w:rPr>
          <w:i/>
          <w:color w:val="854D0E"/>
        </w:rPr>
        <w:t>Московская область, г. Домодедово, ул. Мира, д. 18, кв. 12</w:t>
      </w:r>
      <w:r>
        <w:br/>
        <w:t xml:space="preserve">Идентификатор: условный ИНН </w:t>
      </w:r>
      <w:r>
        <w:rPr>
          <w:i/>
          <w:color w:val="854D0E"/>
        </w:rPr>
        <w:t>500000000001</w:t>
      </w:r>
      <w:r>
        <w:br/>
        <w:t xml:space="preserve">Телефон: </w:t>
      </w:r>
      <w:r>
        <w:rPr>
          <w:i/>
          <w:color w:val="854D0E"/>
        </w:rPr>
        <w:t>+7 (900) 555-04-18</w:t>
      </w:r>
      <w:r>
        <w:br/>
        <w:t xml:space="preserve">Электронная почта: </w:t>
      </w:r>
      <w:r>
        <w:rPr>
          <w:i/>
          <w:color w:val="854D0E"/>
        </w:rPr>
        <w:t>maria.krylova@example.com</w:t>
      </w:r>
      <w:r/>
    </w:p>
    <w:p>
      <w:pPr>
        <w:ind w:firstLine="283"/>
      </w:pPr>
      <w:r>
        <w:t>Ответчик:</w:t>
        <w:br/>
      </w:r>
      <w:r>
        <w:rPr>
          <w:i/>
          <w:color w:val="854D0E"/>
        </w:rPr>
        <w:t>Крылов Павел Андреевич</w:t>
      </w:r>
      <w:r>
        <w:br/>
        <w:t xml:space="preserve">Дата и место рождения: </w:t>
      </w:r>
      <w:r>
        <w:rPr>
          <w:i/>
          <w:color w:val="854D0E"/>
        </w:rPr>
        <w:t>30 июня 1986 года</w:t>
      </w:r>
      <w:r>
        <w:t xml:space="preserve">, </w:t>
      </w:r>
      <w:r>
        <w:rPr>
          <w:i/>
          <w:color w:val="854D0E"/>
        </w:rPr>
        <w:t>г. Тула</w:t>
      </w:r>
      <w:r>
        <w:br/>
        <w:t xml:space="preserve">Адрес места жительства: </w:t>
      </w:r>
      <w:r>
        <w:rPr>
          <w:i/>
          <w:color w:val="854D0E"/>
        </w:rPr>
        <w:t>Московская область, г. Домодедово, ул. Гагарина, д. 25, кв. 44</w:t>
      </w:r>
      <w:r>
        <w:br/>
        <w:t xml:space="preserve">Место работы: </w:t>
      </w:r>
      <w:r>
        <w:rPr>
          <w:i/>
          <w:color w:val="854D0E"/>
        </w:rPr>
        <w:t>ООО «Ремстрой-2026» (по сведениям из материалов исполнительного производства)</w:t>
      </w:r>
      <w:r>
        <w:br/>
        <w:t xml:space="preserve">Идентификатор: </w:t>
      </w:r>
      <w:r>
        <w:rPr>
          <w:i/>
          <w:color w:val="854D0E"/>
        </w:rPr>
        <w:t>неизвестен истцу</w:t>
      </w:r>
      <w:r/>
    </w:p>
    <w:p>
      <w:pPr>
        <w:ind w:firstLine="283"/>
      </w:pPr>
      <w:r>
        <w:t xml:space="preserve">Цена иска: </w:t>
      </w:r>
      <w:r>
        <w:rPr>
          <w:i/>
          <w:color w:val="854D0E"/>
        </w:rPr>
        <w:t>19 740 ₽</w:t>
      </w:r>
      <w:r/>
    </w:p>
    <w:p>
      <w:pPr>
        <w:ind w:firstLine="283"/>
      </w:pPr>
      <w:r>
        <w:t>Государственная пошлина: истец освобождена от её уплаты на основании пп. 15 п. 1 ст. 333.36 НК РФ.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  <w:br/>
        <w:t>о взыскании неустойки за несвоевременную уплату алиментов</w:t>
      </w:r>
    </w:p>
    <w:p>
      <w:pPr>
        <w:ind w:firstLine="283"/>
      </w:pPr>
      <w:r/>
      <w:r>
        <w:rPr>
          <w:i/>
          <w:color w:val="854D0E"/>
        </w:rPr>
        <w:t>25 декабря 2025 года</w:t>
      </w:r>
      <w:r>
        <w:t xml:space="preserve"> мировой судья судебного участка </w:t>
      </w:r>
      <w:r>
        <w:rPr>
          <w:i/>
          <w:color w:val="854D0E"/>
        </w:rPr>
        <w:t>№ 33 Домодедовского судебного района Московской области</w:t>
      </w:r>
      <w:r>
        <w:t xml:space="preserve"> вынес </w:t>
      </w:r>
      <w:r>
        <w:rPr>
          <w:i/>
          <w:color w:val="854D0E"/>
        </w:rPr>
        <w:t>решение</w:t>
      </w:r>
      <w:r>
        <w:t xml:space="preserve"> по делу № </w:t>
      </w:r>
      <w:r>
        <w:rPr>
          <w:i/>
          <w:color w:val="854D0E"/>
        </w:rPr>
        <w:t>2-1432/2025</w:t>
      </w:r>
      <w:r>
        <w:t xml:space="preserve">, которым с </w:t>
      </w:r>
      <w:r>
        <w:rPr>
          <w:i/>
          <w:color w:val="854D0E"/>
        </w:rPr>
        <w:t>Крылова Павла Андреевича</w:t>
      </w:r>
      <w:r>
        <w:t xml:space="preserve"> в пользу </w:t>
      </w:r>
      <w:r>
        <w:rPr>
          <w:i/>
          <w:color w:val="854D0E"/>
        </w:rPr>
        <w:t>Крыловой Марии Сергеевны</w:t>
      </w:r>
      <w:r>
        <w:t xml:space="preserve"> на содержание несовершеннолетней </w:t>
      </w:r>
      <w:r>
        <w:rPr>
          <w:i/>
          <w:color w:val="854D0E"/>
        </w:rPr>
        <w:t>Крыловой Анны Павловны</w:t>
      </w:r>
      <w:r>
        <w:t xml:space="preserve">, </w:t>
      </w:r>
      <w:r>
        <w:rPr>
          <w:i/>
          <w:color w:val="854D0E"/>
        </w:rPr>
        <w:t>12 марта 2017 года</w:t>
      </w:r>
      <w:r>
        <w:t xml:space="preserve"> рождения, взысканы алименты </w:t>
      </w:r>
      <w:r>
        <w:rPr>
          <w:i/>
          <w:color w:val="854D0E"/>
        </w:rPr>
        <w:t>в твёрдой денежной сумме</w:t>
      </w:r>
      <w:r>
        <w:t xml:space="preserve"> </w:t>
      </w:r>
      <w:r>
        <w:rPr>
          <w:i/>
          <w:color w:val="854D0E"/>
        </w:rPr>
        <w:t>15 000 рублей</w:t>
      </w:r>
      <w:r>
        <w:t xml:space="preserve"> ежемесячно не позднее </w:t>
      </w:r>
      <w:r>
        <w:rPr>
          <w:i/>
          <w:color w:val="854D0E"/>
        </w:rPr>
        <w:t>10-го числа</w:t>
      </w:r>
      <w:r>
        <w:t xml:space="preserve"> каждого месяца, начиная с </w:t>
      </w:r>
      <w:r>
        <w:rPr>
          <w:i/>
          <w:color w:val="854D0E"/>
        </w:rPr>
        <w:t>10 января 2026 года</w:t>
      </w:r>
      <w:r>
        <w:t>.</w:t>
      </w:r>
    </w:p>
    <w:p>
      <w:pPr>
        <w:ind w:firstLine="283"/>
      </w:pPr>
      <w:r>
        <w:t xml:space="preserve">На основании указанного судебного акта выдан </w:t>
      </w:r>
      <w:r>
        <w:rPr>
          <w:i/>
          <w:color w:val="854D0E"/>
        </w:rPr>
        <w:t>исполнительный лист</w:t>
      </w:r>
      <w:r>
        <w:t>.</w:t>
      </w:r>
    </w:p>
    <w:p>
      <w:pPr>
        <w:ind w:firstLine="283"/>
      </w:pPr>
      <w:r/>
      <w:r>
        <w:rPr>
          <w:i/>
          <w:color w:val="854D0E"/>
        </w:rPr>
        <w:t>12 января 2026 года</w:t>
      </w:r>
      <w:r>
        <w:t xml:space="preserve"> </w:t>
      </w:r>
      <w:r>
        <w:rPr>
          <w:i/>
          <w:color w:val="854D0E"/>
        </w:rPr>
        <w:t>Домодедовским отделением судебных приставов ГУФССП России по Московской области</w:t>
      </w:r>
      <w:r>
        <w:t xml:space="preserve"> возбуждено исполнительное производство № </w:t>
      </w:r>
      <w:r>
        <w:rPr>
          <w:i/>
          <w:color w:val="854D0E"/>
        </w:rPr>
        <w:t>12345/26/50031-ИП</w:t>
      </w:r>
      <w:r>
        <w:t>.</w:t>
      </w:r>
    </w:p>
    <w:p>
      <w:pPr>
        <w:ind w:firstLine="283"/>
      </w:pPr>
      <w:r>
        <w:t xml:space="preserve">Ответчик обязан был своевременно исполнять установленную судом обязанность по уплате алиментов, однако </w:t>
      </w:r>
      <w:r>
        <w:rPr>
          <w:i/>
          <w:color w:val="854D0E"/>
        </w:rPr>
        <w:t>с января по сентябрь 2026 года платежи не производились</w:t>
      </w:r>
      <w:r>
        <w:t>.</w:t>
      </w:r>
    </w:p>
    <w:p>
      <w:pPr>
        <w:ind w:firstLine="283"/>
      </w:pPr>
      <w:r>
        <w:t xml:space="preserve">Согласно постановлению судебного пристава-исполнителя от </w:t>
      </w:r>
      <w:r>
        <w:rPr>
          <w:i/>
          <w:color w:val="854D0E"/>
        </w:rPr>
        <w:t>1 октября 2026 года</w:t>
      </w:r>
      <w:r>
        <w:t xml:space="preserve"> о расчёте задолженности по алиментам, задолженность за период с </w:t>
      </w:r>
      <w:r>
        <w:rPr>
          <w:i/>
          <w:color w:val="854D0E"/>
        </w:rPr>
        <w:t>января по сентябрь 2026 года</w:t>
      </w:r>
      <w:r>
        <w:t xml:space="preserve"> составила </w:t>
      </w:r>
      <w:r>
        <w:rPr>
          <w:i/>
          <w:color w:val="854D0E"/>
        </w:rPr>
        <w:t>135 000 ₽</w:t>
      </w:r>
      <w:r>
        <w:t>.</w:t>
      </w:r>
    </w:p>
    <w:p>
      <w:pPr>
        <w:ind w:firstLine="283"/>
      </w:pPr>
      <w:r/>
      <w:r>
        <w:rPr>
          <w:i/>
          <w:color w:val="854D0E"/>
        </w:rPr>
        <w:t>Задолженность образовалась по вине ответчика</w:t>
      </w:r>
      <w:r>
        <w:t>, что подтверждается следующими обстоятельствами:</w:t>
      </w:r>
    </w:p>
    <w:p>
      <w:pPr>
        <w:ind w:firstLine="283"/>
      </w:pPr>
      <w:r/>
      <w:r>
        <w:rPr>
          <w:i/>
          <w:color w:val="854D0E"/>
        </w:rPr>
        <w:t>В материалах исполнительного производства имеется подтверждение вручения Ответчику 15 января 2026 года постановления о возбуждении исполнительного производства и требования о погашении задолженности.</w:t>
      </w:r>
      <w:r>
        <w:t xml:space="preserve"> </w:t>
      </w:r>
      <w:r>
        <w:rPr>
          <w:i/>
          <w:color w:val="854D0E"/>
        </w:rPr>
        <w:t>Банковские выписки Истца и постановление пристава подтверждают отсутствие платежей за указанный период.</w:t>
      </w:r>
      <w:r>
        <w:t xml:space="preserve"> </w:t>
      </w:r>
      <w:r>
        <w:rPr>
          <w:i/>
          <w:color w:val="854D0E"/>
        </w:rPr>
        <w:t>В этом учебном сценарии сведений о задержке удержаний работодателем или иной причине, исключающей вину Ответчика, нет.</w:t>
      </w:r>
      <w:r>
        <w:t xml:space="preserve"> Эти обстоятельства допустимо оставлять в реальном иске только при наличии подтверждающих документов.</w:t>
      </w:r>
    </w:p>
    <w:p>
      <w:pPr>
        <w:ind w:firstLine="283"/>
      </w:pPr>
      <w:r>
        <w:t>В соответствии с п. 2 ст. 115 Семейного кодекса РФ 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0,1% от суммы невыплаченных алиментов за каждый день просрочки.</w:t>
      </w:r>
    </w:p>
    <w:p>
      <w:pPr>
        <w:ind w:firstLine="283"/>
      </w:pPr>
      <w:r>
        <w:t xml:space="preserve">Расчёт выполнен отдельно по каждому просроченному ежемесячному платежу. </w:t>
      </w:r>
      <w:r>
        <w:rPr>
          <w:i/>
          <w:color w:val="854D0E"/>
        </w:rPr>
        <w:t>В этом сценарии частичных платежей и изменения остатка не было.</w:t>
      </w:r>
      <w:r/>
    </w:p>
    <w:p>
      <w:pPr>
        <w:ind w:firstLine="283"/>
      </w:pPr>
      <w:r>
        <w:t xml:space="preserve">Расчёт произведён по состоянию на </w:t>
      </w:r>
      <w:r>
        <w:rPr>
          <w:i/>
          <w:color w:val="854D0E"/>
        </w:rPr>
        <w:t>4 октября 2026 года</w:t>
      </w:r>
      <w:r>
        <w:t>.</w:t>
      </w:r>
    </w:p>
    <w:p>
      <w:pPr>
        <w:ind w:firstLine="283"/>
      </w:pPr>
      <w:r>
        <w:t xml:space="preserve">Общая сумма неустойки за период с </w:t>
      </w:r>
      <w:r>
        <w:rPr>
          <w:i/>
          <w:color w:val="854D0E"/>
        </w:rPr>
        <w:t>11 января</w:t>
      </w:r>
      <w:r>
        <w:t xml:space="preserve"> по </w:t>
      </w:r>
      <w:r>
        <w:rPr>
          <w:i/>
          <w:color w:val="854D0E"/>
        </w:rPr>
        <w:t>4 октября 2026 года</w:t>
      </w:r>
      <w:r>
        <w:t xml:space="preserve"> составляет </w:t>
      </w:r>
      <w:r>
        <w:rPr>
          <w:i/>
          <w:color w:val="854D0E"/>
        </w:rPr>
        <w:t>19 740 ₽</w:t>
      </w:r>
      <w:r>
        <w:t>.</w:t>
      </w:r>
    </w:p>
    <w:p>
      <w:pPr>
        <w:ind w:firstLine="283"/>
      </w:pPr>
      <w:r>
        <w:t xml:space="preserve">Подробный помесячный расчёт прилагается к исковому заявлению. Каждый платёж </w:t>
      </w:r>
      <w:r>
        <w:rPr>
          <w:i/>
          <w:color w:val="854D0E"/>
        </w:rPr>
        <w:t>15 000 ₽ подлежал уплате не позднее 10-го числа</w:t>
      </w:r>
      <w:r>
        <w:t xml:space="preserve">; неустойка исчислена по ставке 0,1% за каждый день </w:t>
      </w:r>
      <w:r>
        <w:rPr>
          <w:i/>
          <w:color w:val="854D0E"/>
        </w:rPr>
        <w:t>с 11-го числа до 4 октября 2026 года включительно</w:t>
      </w:r>
      <w:r>
        <w:t>.</w:t>
      </w:r>
    </w:p>
    <w:p>
      <w:pPr>
        <w:ind w:firstLine="283"/>
      </w:pPr>
      <w:r/>
      <w:r>
        <w:rPr>
          <w:i/>
          <w:color w:val="854D0E"/>
        </w:rPr>
        <w:t>Платёж за январь, срок 10 января: 267 дней × 15 ₽ = 4 005 ₽.</w:t>
      </w:r>
      <w:r>
        <w:br/>
      </w:r>
      <w:r>
        <w:rPr>
          <w:i/>
          <w:color w:val="854D0E"/>
        </w:rPr>
        <w:t>Платёж за февраль, срок 10 февраля: 236 дней × 15 ₽ = 3 540 ₽.</w:t>
      </w:r>
      <w:r>
        <w:br/>
      </w:r>
      <w:r>
        <w:rPr>
          <w:i/>
          <w:color w:val="854D0E"/>
        </w:rPr>
        <w:t>Платёж за март, срок 10 марта: 208 дней × 15 ₽ = 3 120 ₽.</w:t>
      </w:r>
      <w:r>
        <w:br/>
      </w:r>
      <w:r>
        <w:rPr>
          <w:i/>
          <w:color w:val="854D0E"/>
        </w:rPr>
        <w:t>Платёж за апрель, срок 10 апреля: 177 дней × 15 ₽ = 2 655 ₽.</w:t>
      </w:r>
      <w:r>
        <w:br/>
      </w:r>
      <w:r>
        <w:rPr>
          <w:i/>
          <w:color w:val="854D0E"/>
        </w:rPr>
        <w:t>Платёж за май, срок 10 мая: 147 дней × 15 ₽ = 2 205 ₽.</w:t>
      </w:r>
      <w:r>
        <w:br/>
      </w:r>
      <w:r>
        <w:rPr>
          <w:i/>
          <w:color w:val="854D0E"/>
        </w:rPr>
        <w:t>Платёж за июнь, срок 10 июня: 116 дней × 15 ₽ = 1 740 ₽.</w:t>
      </w:r>
      <w:r>
        <w:br/>
      </w:r>
      <w:r>
        <w:rPr>
          <w:i/>
          <w:color w:val="854D0E"/>
        </w:rPr>
        <w:t>Платёж за июль, срок 10 июля: 86 дней × 15 ₽ = 1 290 ₽.</w:t>
      </w:r>
      <w:r>
        <w:br/>
      </w:r>
      <w:r>
        <w:rPr>
          <w:i/>
          <w:color w:val="854D0E"/>
        </w:rPr>
        <w:t>Платёж за август, срок 10 августа: 55 дней × 15 ₽ = 825 ₽.</w:t>
      </w:r>
      <w:r>
        <w:br/>
      </w:r>
      <w:r>
        <w:rPr>
          <w:i/>
          <w:color w:val="854D0E"/>
        </w:rPr>
        <w:t>Платёж за сентябрь, срок 10 сентября: 24 дня × 15 ₽ = 360 ₽.</w:t>
      </w:r>
      <w:r>
        <w:br/>
      </w:r>
      <w:r>
        <w:rPr>
          <w:i/>
          <w:color w:val="854D0E"/>
        </w:rPr>
        <w:t>Итого: 19 740 ₽.</w:t>
      </w:r>
      <w:r/>
    </w:p>
    <w:p>
      <w:pPr>
        <w:ind w:firstLine="283"/>
      </w:pPr>
      <w:r>
        <w:t>На основании изложенного, руководствуясь ст. 115 Семейного кодекса РФ, ст. 131–132 Гражданского процессуального кодекса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Взыскать с </w:t>
      </w:r>
      <w:r>
        <w:rPr>
          <w:i/>
          <w:color w:val="854D0E"/>
        </w:rPr>
        <w:t>Крылова Павла Андреевича</w:t>
      </w:r>
      <w:r>
        <w:t xml:space="preserve"> в пользу </w:t>
      </w:r>
      <w:r>
        <w:rPr>
          <w:i/>
          <w:color w:val="854D0E"/>
        </w:rPr>
        <w:t>Крыловой Марии Сергеевны</w:t>
      </w:r>
      <w:r>
        <w:t xml:space="preserve"> неустойку за несвоевременную уплату алиментов за период с </w:t>
      </w:r>
      <w:r>
        <w:rPr>
          <w:i/>
          <w:color w:val="854D0E"/>
        </w:rPr>
        <w:t>11 января</w:t>
      </w:r>
      <w:r>
        <w:t xml:space="preserve"> по </w:t>
      </w:r>
      <w:r>
        <w:rPr>
          <w:i/>
          <w:color w:val="854D0E"/>
        </w:rPr>
        <w:t>4 октября 2026 года</w:t>
      </w:r>
      <w:r>
        <w:t xml:space="preserve"> в размере </w:t>
      </w:r>
      <w:r>
        <w:rPr>
          <w:i/>
          <w:color w:val="854D0E"/>
        </w:rPr>
        <w:t>19 740 (девятнадцать тысяч семьсот сорок)</w:t>
      </w:r>
      <w:r>
        <w:t xml:space="preserve"> ₽.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Next/>
        <w:spacing w:before="140"/>
      </w:pPr>
      <w:r>
        <w:rPr>
          <w:b/>
        </w:rPr>
        <w:t xml:space="preserve">1. </w:t>
      </w:r>
      <w:r>
        <w:rPr>
          <w:b/>
          <w:i/>
          <w:color w:val="854D0E"/>
        </w:rPr>
        <w:t>Копия решения мирового судьи от 25 декабря 2025 года о взыскании алиментов.</w:t>
      </w:r>
      <w:r>
        <w:rPr>
          <w:b/>
        </w:rPr>
        <w:br/>
        <w:t xml:space="preserve">2. </w:t>
      </w:r>
      <w:r>
        <w:rPr>
          <w:b/>
          <w:i/>
          <w:color w:val="854D0E"/>
        </w:rPr>
        <w:t>Копия постановления судебного пристава-исполнителя от 1 октября 2026 года о расчёте задолженности.</w:t>
      </w:r>
      <w:r>
        <w:rPr>
          <w:b/>
        </w:rPr>
        <w:br/>
        <w:t xml:space="preserve">3. </w:t>
      </w:r>
      <w:r>
        <w:rPr>
          <w:b/>
          <w:i/>
          <w:color w:val="854D0E"/>
        </w:rPr>
        <w:t>Помесячный расчёт неустойки по состоянию на 4 октября 2026 года.</w:t>
      </w:r>
      <w:r>
        <w:rPr>
          <w:b/>
        </w:rPr>
        <w:br/>
        <w:t xml:space="preserve">4. </w:t>
      </w:r>
      <w:r>
        <w:rPr>
          <w:b/>
          <w:i/>
          <w:color w:val="854D0E"/>
        </w:rPr>
        <w:t>Банковская выписка Истца за январь — сентябрь 2026 года и документы исполнительного производства, подтверждающие отсутствие платежей и вручение требования Ответчику.</w:t>
      </w:r>
      <w:r>
        <w:rPr>
          <w:b/>
        </w:rPr>
        <w:br/>
        <w:t xml:space="preserve">5. </w:t>
      </w:r>
      <w:r>
        <w:rPr>
          <w:b/>
          <w:i/>
          <w:color w:val="854D0E"/>
        </w:rPr>
        <w:t>Копия свидетельства о рождении Крыловой Анны Павловны.</w:t>
      </w:r>
      <w:r>
        <w:rPr>
          <w:b/>
        </w:rPr>
        <w:br/>
        <w:t>6. Документы, подтверждающие направление Ответчику копии искового заявления и приложений, которых у него нет.</w:t>
      </w:r>
    </w:p>
    <w:p>
      <w:pPr>
        <w:ind w:firstLine="283"/>
      </w:pPr>
      <w:r/>
      <w:r>
        <w:rPr>
          <w:i/>
          <w:color w:val="854D0E"/>
        </w:rPr>
        <w:t>4 октября 2026 года</w:t>
      </w:r>
      <w:r/>
    </w:p>
    <w:p>
      <w:pPr>
        <w:ind w:firstLine="283"/>
      </w:pPr>
      <w:r>
        <w:t xml:space="preserve">________________ / </w:t>
      </w:r>
      <w:r>
        <w:rPr>
          <w:i/>
          <w:color w:val="854D0E"/>
        </w:rPr>
        <w:t>Крылова М.С.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неустойки за несвоевременную уплату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