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Нагатинскую межрайонную прокуратуру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прокуратуры: </w:t>
            </w:r>
            <w:r>
              <w:rPr>
                <w:i/>
                <w:color w:val="854D0E"/>
                <w:sz w:val="24"/>
              </w:rPr>
              <w:t>117587, г. Москва, Варшавское шоссе, д. 116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(900) 000-08-19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maria819@example.org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ЖАЛОБА НА НАРУШЕНИЕ ЗАКОНОДАТЕЛЬСТВА ПРИ ИСПОЛНЕНИИ ТРЕБОВАНИЙ О ВЗЫСКАНИИ АЛИМЕНТОВ</w:t>
      </w:r>
    </w:p>
    <w:p>
      <w:pPr>
        <w:ind w:firstLine="283"/>
      </w:pPr>
      <w:r>
        <w:t xml:space="preserve">На основании исполнительного листа серии </w:t>
      </w:r>
      <w:r>
        <w:rPr>
          <w:i/>
          <w:color w:val="854D0E"/>
        </w:rPr>
        <w:t>ФС № 000000000</w:t>
      </w:r>
      <w:r>
        <w:t xml:space="preserve"> от </w:t>
      </w:r>
      <w:r>
        <w:rPr>
          <w:i/>
          <w:color w:val="854D0E"/>
        </w:rPr>
        <w:t>1 июля 2026 г.</w:t>
      </w:r>
      <w:r>
        <w:t xml:space="preserve"> с </w:t>
      </w:r>
      <w:r>
        <w:rPr>
          <w:i/>
          <w:color w:val="854D0E"/>
        </w:rPr>
        <w:t>Иванова Алексея Петровича</w:t>
      </w:r>
      <w:r>
        <w:t xml:space="preserve"> взыскиваются алименты на </w:t>
      </w:r>
      <w:r>
        <w:rPr>
          <w:i/>
          <w:color w:val="854D0E"/>
        </w:rPr>
        <w:t>Иванова Сергея Алексеевича</w:t>
      </w:r>
      <w:r>
        <w:t xml:space="preserve">. Документ предъявлен к исполнению. Постановлением </w:t>
      </w:r>
      <w:r>
        <w:rPr>
          <w:i/>
          <w:color w:val="854D0E"/>
        </w:rPr>
        <w:t>Царицынского ОСП ГУФССП России по г. Москве</w:t>
      </w:r>
      <w:r>
        <w:t xml:space="preserve"> от </w:t>
      </w:r>
      <w:r>
        <w:rPr>
          <w:i/>
          <w:color w:val="854D0E"/>
        </w:rPr>
        <w:t>15 июля 2026 г.</w:t>
      </w:r>
      <w:r>
        <w:t xml:space="preserve"> возбуждено исполнительное производство № </w:t>
      </w:r>
      <w:r>
        <w:rPr>
          <w:i/>
          <w:color w:val="854D0E"/>
        </w:rPr>
        <w:t>000000/26/77000-ИП</w:t>
      </w:r>
      <w:r>
        <w:t>.</w:t>
      </w:r>
    </w:p>
    <w:p>
      <w:pPr>
        <w:ind w:firstLine="283"/>
      </w:pPr>
      <w:r>
        <w:t xml:space="preserve">Алименты за </w:t>
      </w:r>
      <w:r>
        <w:rPr>
          <w:i/>
          <w:color w:val="854D0E"/>
        </w:rPr>
        <w:t>август–сентябрь 2026 г.</w:t>
      </w:r>
      <w:r>
        <w:t xml:space="preserve"> не поступают. Несмотря на отсутствие платежей, постановление о расчёте задолженности мне не предоставлено. Прошу проверить, произведён ли расчёт в установленном порядке.</w:t>
      </w:r>
    </w:p>
    <w:p>
      <w:pPr>
        <w:ind w:firstLine="283"/>
      </w:pPr>
      <w:r/>
      <w:r>
        <w:rPr>
          <w:i/>
          <w:color w:val="854D0E"/>
        </w:rPr>
        <w:t>1 августа 2026 г.</w:t>
      </w:r>
      <w:r>
        <w:t xml:space="preserve"> я подала ходатайство о расчёте долга и сообщила известное место работы должника — </w:t>
      </w:r>
      <w:r>
        <w:rPr>
          <w:i/>
          <w:color w:val="854D0E"/>
        </w:rPr>
        <w:t>ООО «Горизонт»</w:t>
      </w:r>
      <w:r>
        <w:t xml:space="preserve">. </w:t>
      </w:r>
      <w:r>
        <w:rPr>
          <w:i/>
          <w:color w:val="854D0E"/>
        </w:rPr>
        <w:t>1 сентября 2026 г.</w:t>
      </w:r>
      <w:r>
        <w:t xml:space="preserve"> повторно запросила сведения о рассмотрении. На </w:t>
      </w:r>
      <w:r>
        <w:rPr>
          <w:i/>
          <w:color w:val="854D0E"/>
        </w:rPr>
        <w:t>30 сентября 2026 г.</w:t>
      </w:r>
      <w:r>
        <w:t xml:space="preserve"> ответа не получила; подтверждения приёмов прилагаются.</w:t>
      </w:r>
    </w:p>
    <w:p>
      <w:pPr>
        <w:ind w:firstLine="283"/>
      </w:pPr>
      <w:r>
        <w:t>Считаю необходимым проверить рассмотрение ходатайств, наличие официального расчёта, проверку переданных сведений о доходах и совершение необходимых исполнительных действий. Из отсутствия ответа не делаю вывода, что никаких действий не было; прошу это установить по материалам производства.</w:t>
      </w:r>
    </w:p>
    <w:p>
      <w:pPr>
        <w:ind w:firstLine="283"/>
      </w:pPr>
      <w:r>
        <w:t>Прошу провести проверку соблюдения законодательства по указанному производству; дать правовую оценку действиям или бездействию должностных лиц; при наличии оснований принять меры прокурорского реагирования для устранения нарушений и восстановления прав; сообщить о результатах и мерах.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исполнительный лист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постановление о возбуждении производства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обращения от </w:t>
      </w:r>
      <w:r>
        <w:rPr>
          <w:i/>
          <w:color w:val="854D0E"/>
        </w:rPr>
        <w:t>1 августа</w:t>
      </w:r>
      <w:r>
        <w:t xml:space="preserve"> и </w:t>
      </w:r>
      <w:r>
        <w:rPr>
          <w:i/>
          <w:color w:val="854D0E"/>
        </w:rPr>
        <w:t>1 сентября</w:t>
      </w:r>
      <w:r>
        <w:t xml:space="preserve"> с подтверждениями приёма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выписка по счёту за </w:t>
      </w:r>
      <w:r>
        <w:rPr>
          <w:i/>
          <w:color w:val="854D0E"/>
        </w:rPr>
        <w:t>август–сентябрь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законодательства при исполнении требований о взыскании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