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1E" w:rsidRPr="009B50D4" w:rsidRDefault="003C0E1E" w:rsidP="003C0E1E">
      <w:pPr>
        <w:pStyle w:val="rteright"/>
        <w:shd w:val="clear" w:color="auto" w:fill="FFFFFF"/>
        <w:spacing w:before="0" w:beforeAutospacing="0" w:after="273" w:afterAutospacing="0" w:line="262" w:lineRule="atLeast"/>
        <w:ind w:left="5103"/>
        <w:rPr>
          <w:color w:val="000000"/>
          <w:spacing w:val="2"/>
          <w:sz w:val="20"/>
          <w:szCs w:val="20"/>
        </w:rPr>
      </w:pPr>
      <w:bookmarkStart w:id="0" w:name="_GoBack"/>
      <w:bookmarkEnd w:id="0"/>
      <w:r w:rsidRPr="009B50D4">
        <w:rPr>
          <w:color w:val="000000"/>
          <w:spacing w:val="2"/>
          <w:sz w:val="20"/>
          <w:szCs w:val="20"/>
        </w:rPr>
        <w:t>В _______________ районный суд г. ___________</w:t>
      </w:r>
    </w:p>
    <w:p w:rsidR="003C0E1E" w:rsidRPr="009B50D4" w:rsidRDefault="003C0E1E" w:rsidP="003C0E1E">
      <w:pPr>
        <w:pStyle w:val="rteright"/>
        <w:shd w:val="clear" w:color="auto" w:fill="FFFFFF"/>
        <w:spacing w:before="0" w:beforeAutospacing="0" w:after="273" w:afterAutospacing="0" w:line="262" w:lineRule="atLeast"/>
        <w:ind w:left="5103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Истец: __________________________</w:t>
      </w:r>
      <w:r w:rsidRPr="009B50D4">
        <w:rPr>
          <w:color w:val="000000"/>
          <w:spacing w:val="2"/>
          <w:sz w:val="20"/>
          <w:szCs w:val="20"/>
        </w:rPr>
        <w:br/>
        <w:t>(сведения об истце, указанные в п. 2 ч. 2 ст. 131 ГПК РФ)</w:t>
      </w:r>
    </w:p>
    <w:p w:rsidR="003C0E1E" w:rsidRPr="009B50D4" w:rsidRDefault="003C0E1E" w:rsidP="003C0E1E">
      <w:pPr>
        <w:pStyle w:val="rteright"/>
        <w:shd w:val="clear" w:color="auto" w:fill="FFFFFF"/>
        <w:spacing w:before="0" w:beforeAutospacing="0" w:after="273" w:afterAutospacing="0" w:line="262" w:lineRule="atLeast"/>
        <w:ind w:left="5103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Ответчик: _______________________</w:t>
      </w:r>
      <w:r w:rsidRPr="009B50D4">
        <w:rPr>
          <w:color w:val="000000"/>
          <w:spacing w:val="2"/>
          <w:sz w:val="20"/>
          <w:szCs w:val="20"/>
        </w:rPr>
        <w:br/>
        <w:t>(сведения об ответчике, указанные в п. 3 ч. 2 ст. 131 ГПК РФ)</w:t>
      </w:r>
    </w:p>
    <w:p w:rsidR="003C0E1E" w:rsidRPr="009B50D4" w:rsidRDefault="003C0E1E" w:rsidP="003C0E1E">
      <w:pPr>
        <w:pStyle w:val="rteright"/>
        <w:shd w:val="clear" w:color="auto" w:fill="FFFFFF"/>
        <w:spacing w:before="0" w:beforeAutospacing="0" w:after="273" w:afterAutospacing="0" w:line="262" w:lineRule="atLeast"/>
        <w:ind w:left="5103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Третьи лица _______________________</w:t>
      </w:r>
    </w:p>
    <w:p w:rsidR="003C0E1E" w:rsidRPr="009B50D4" w:rsidRDefault="003C0E1E" w:rsidP="003C0E1E">
      <w:pPr>
        <w:pStyle w:val="rtecenter"/>
        <w:shd w:val="clear" w:color="auto" w:fill="FFFFFF"/>
        <w:spacing w:before="0" w:beforeAutospacing="0" w:after="273" w:afterAutospacing="0" w:line="262" w:lineRule="atLeast"/>
        <w:jc w:val="center"/>
        <w:rPr>
          <w:color w:val="000000"/>
          <w:spacing w:val="2"/>
          <w:sz w:val="20"/>
          <w:szCs w:val="20"/>
        </w:rPr>
      </w:pPr>
      <w:r w:rsidRPr="009B50D4">
        <w:rPr>
          <w:rStyle w:val="a3"/>
          <w:color w:val="000000"/>
          <w:spacing w:val="2"/>
          <w:sz w:val="20"/>
          <w:szCs w:val="20"/>
        </w:rPr>
        <w:t>Исковое заявление</w:t>
      </w:r>
      <w:r w:rsidRPr="009B50D4">
        <w:rPr>
          <w:b/>
          <w:bCs/>
          <w:color w:val="000000"/>
          <w:spacing w:val="2"/>
          <w:sz w:val="20"/>
          <w:szCs w:val="20"/>
        </w:rPr>
        <w:br/>
      </w:r>
      <w:r w:rsidRPr="009B50D4">
        <w:rPr>
          <w:rStyle w:val="a3"/>
          <w:color w:val="000000"/>
          <w:spacing w:val="2"/>
          <w:sz w:val="20"/>
          <w:szCs w:val="20"/>
        </w:rPr>
        <w:t>о признании утратившим право пользования</w:t>
      </w:r>
      <w:r w:rsidRPr="009B50D4">
        <w:rPr>
          <w:b/>
          <w:bCs/>
          <w:color w:val="000000"/>
          <w:spacing w:val="2"/>
          <w:sz w:val="20"/>
          <w:szCs w:val="20"/>
        </w:rPr>
        <w:br/>
      </w:r>
      <w:r w:rsidRPr="009B50D4">
        <w:rPr>
          <w:rStyle w:val="a3"/>
          <w:color w:val="000000"/>
          <w:spacing w:val="2"/>
          <w:sz w:val="20"/>
          <w:szCs w:val="20"/>
        </w:rPr>
        <w:t>жилым помещением при переходе права собственности,</w:t>
      </w:r>
      <w:r w:rsidRPr="009B50D4">
        <w:rPr>
          <w:b/>
          <w:bCs/>
          <w:color w:val="000000"/>
          <w:spacing w:val="2"/>
          <w:sz w:val="20"/>
          <w:szCs w:val="20"/>
        </w:rPr>
        <w:br/>
      </w:r>
      <w:r w:rsidRPr="009B50D4">
        <w:rPr>
          <w:rStyle w:val="a3"/>
          <w:color w:val="000000"/>
          <w:spacing w:val="2"/>
          <w:sz w:val="20"/>
          <w:szCs w:val="20"/>
        </w:rPr>
        <w:t>выселении и снятии с регистрационного учета по месту жительства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273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По договору купли-продажи от "___" _____ года я приобрел в собственность жилое помещение - квартиру, расположенную по адресу: _____________. В договоре купли-продажи жилого помещения (пункте ___ ) стороны установили, что в течение _______ с момента государственной регистрации перехода права собственности лица, проживающие в квартире, являющейся предметом сделки, освободят жилое помещение и снимутся с регистрационного учета по месту жительства.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273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Наряду с бывшим собственником в жилом помещении были зарегистрированы и проживали члены его семьи: ____ (ФИО), которые и по настоящее время зарегистрированы и проживают (продолжают пользоваться жилым помещением) по указанному адресу. Данное обстоятельство является препятствием для осуществления моих законных прав собственника.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0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В соответствии с пунктом 2 </w:t>
      </w:r>
      <w:r w:rsidRPr="006F4B29">
        <w:rPr>
          <w:color w:val="000000"/>
          <w:spacing w:val="2"/>
          <w:sz w:val="20"/>
          <w:szCs w:val="20"/>
        </w:rPr>
        <w:t>статьи 292 Гражданского кодекса РФ</w:t>
      </w:r>
      <w:r w:rsidRPr="009B50D4">
        <w:rPr>
          <w:color w:val="000000"/>
          <w:spacing w:val="2"/>
          <w:sz w:val="20"/>
          <w:szCs w:val="20"/>
        </w:rPr>
        <w:t> в связи с переходом права собственности право пользования жилым помещением членами семьи прежнего собственника прекратились.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0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Согласно пункту 1 </w:t>
      </w:r>
      <w:r w:rsidRPr="006F4B29">
        <w:rPr>
          <w:color w:val="000000"/>
          <w:spacing w:val="2"/>
          <w:sz w:val="20"/>
          <w:szCs w:val="20"/>
        </w:rPr>
        <w:t>статьи 35 Жилищного кодекса РФ</w:t>
      </w:r>
      <w:r w:rsidRPr="009B50D4">
        <w:rPr>
          <w:color w:val="000000"/>
          <w:spacing w:val="2"/>
          <w:sz w:val="20"/>
          <w:szCs w:val="20"/>
        </w:rPr>
        <w:t> от 29.12.2004 г. N 188-ФЗ в случае прекращения у гражданина права пользования жилым помещением данный гражданин обязан освободить соответствующее жилое помещение (прекратить пользоваться им). Если данный гражданин в срок, установленный собственником соответствующего жилого помещения, не освобождает указанное жилое помещение, он подлежит выселению по требованию собственника на основании решения суда.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0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На основании вышеизложенного и руководствуясь п. 2 </w:t>
      </w:r>
      <w:r w:rsidRPr="006F4B29">
        <w:rPr>
          <w:color w:val="000000"/>
          <w:spacing w:val="2"/>
          <w:sz w:val="20"/>
          <w:szCs w:val="20"/>
        </w:rPr>
        <w:t>ст. 292 ГК РФ</w:t>
      </w:r>
      <w:r w:rsidRPr="009B50D4">
        <w:rPr>
          <w:color w:val="000000"/>
          <w:spacing w:val="2"/>
          <w:sz w:val="20"/>
          <w:szCs w:val="20"/>
        </w:rPr>
        <w:t>, п. 1 </w:t>
      </w:r>
      <w:r w:rsidRPr="006F4B29">
        <w:rPr>
          <w:color w:val="000000"/>
          <w:spacing w:val="2"/>
          <w:sz w:val="20"/>
          <w:szCs w:val="20"/>
        </w:rPr>
        <w:t>ст. 35 ЖК РФ</w:t>
      </w:r>
      <w:r w:rsidRPr="009B50D4">
        <w:rPr>
          <w:color w:val="000000"/>
          <w:spacing w:val="2"/>
          <w:sz w:val="20"/>
          <w:szCs w:val="20"/>
        </w:rPr>
        <w:t>, ст. 7 </w:t>
      </w:r>
      <w:r w:rsidRPr="006F4B29">
        <w:rPr>
          <w:color w:val="000000"/>
          <w:spacing w:val="2"/>
          <w:sz w:val="20"/>
          <w:szCs w:val="20"/>
        </w:rPr>
        <w:t>Закона РФ от 25.06.1993 г. N 5242-I</w:t>
      </w:r>
      <w:r w:rsidRPr="009B50D4">
        <w:rPr>
          <w:color w:val="000000"/>
          <w:spacing w:val="2"/>
          <w:sz w:val="20"/>
          <w:szCs w:val="20"/>
        </w:rPr>
        <w:t> "О праве граждан Российской Федерации на свободу передвижения, выбор места пребывания и жительства в пределах Российской Федерации",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273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прошу: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273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1. Признать утратившими право (Ф.И.О. членов семьи прежнего собственника) пользования жилым помещением - квартирой, расположенной по адресу: …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273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2. Выселить (Ф.И.О. членов семьи прежнего собственника) из указанного жилого помещения.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273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3. Обязать (наименование органа регистрационного учета) снять указанных граждан с регистрационного учета по месту жительства по адресу: …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273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Приложени</w:t>
      </w:r>
      <w:r w:rsidR="009B50D4" w:rsidRPr="009B50D4">
        <w:rPr>
          <w:color w:val="000000"/>
          <w:spacing w:val="2"/>
          <w:sz w:val="20"/>
          <w:szCs w:val="20"/>
        </w:rPr>
        <w:t>я</w:t>
      </w:r>
      <w:r w:rsidRPr="009B50D4">
        <w:rPr>
          <w:color w:val="000000"/>
          <w:spacing w:val="2"/>
          <w:sz w:val="20"/>
          <w:szCs w:val="20"/>
        </w:rPr>
        <w:t>:</w:t>
      </w:r>
    </w:p>
    <w:p w:rsidR="003C0E1E" w:rsidRPr="009B50D4" w:rsidRDefault="003C0E1E" w:rsidP="003C0E1E">
      <w:pPr>
        <w:pStyle w:val="a4"/>
        <w:shd w:val="clear" w:color="auto" w:fill="FFFFFF"/>
        <w:spacing w:before="0" w:beforeAutospacing="0" w:after="273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1. Копии искового заявления в соответствии с количеством ответчиков.</w:t>
      </w:r>
      <w:r w:rsidRPr="009B50D4">
        <w:rPr>
          <w:color w:val="000000"/>
          <w:spacing w:val="2"/>
          <w:sz w:val="20"/>
          <w:szCs w:val="20"/>
        </w:rPr>
        <w:br/>
        <w:t>2. Квитанция об оплате государственной пошлины.</w:t>
      </w:r>
      <w:r w:rsidRPr="009B50D4">
        <w:rPr>
          <w:color w:val="000000"/>
          <w:spacing w:val="2"/>
          <w:sz w:val="20"/>
          <w:szCs w:val="20"/>
        </w:rPr>
        <w:br/>
        <w:t>3. Копия договора купли-продажи жилого помещения от "__" _________г.</w:t>
      </w:r>
      <w:r w:rsidRPr="009B50D4">
        <w:rPr>
          <w:color w:val="000000"/>
          <w:spacing w:val="2"/>
          <w:sz w:val="20"/>
          <w:szCs w:val="20"/>
        </w:rPr>
        <w:br/>
        <w:t>4. Копия свидетельства о регистрации права собственности.</w:t>
      </w:r>
      <w:r w:rsidRPr="009B50D4">
        <w:rPr>
          <w:color w:val="000000"/>
          <w:spacing w:val="2"/>
          <w:sz w:val="20"/>
          <w:szCs w:val="20"/>
        </w:rPr>
        <w:br/>
        <w:t>5. Справка о составе лиц, зарегистрированных по адресу:</w:t>
      </w:r>
      <w:r w:rsidR="007C65D0">
        <w:rPr>
          <w:color w:val="000000"/>
          <w:spacing w:val="2"/>
          <w:sz w:val="20"/>
          <w:szCs w:val="20"/>
        </w:rPr>
        <w:t xml:space="preserve"> </w:t>
      </w:r>
      <w:r w:rsidRPr="009B50D4">
        <w:rPr>
          <w:color w:val="000000"/>
          <w:spacing w:val="2"/>
          <w:sz w:val="20"/>
          <w:szCs w:val="20"/>
        </w:rPr>
        <w:t>_____________.</w:t>
      </w:r>
    </w:p>
    <w:p w:rsidR="006A3628" w:rsidRPr="009B50D4" w:rsidRDefault="003C0E1E" w:rsidP="009B50D4">
      <w:pPr>
        <w:pStyle w:val="a4"/>
        <w:shd w:val="clear" w:color="auto" w:fill="FFFFFF"/>
        <w:spacing w:before="0" w:beforeAutospacing="0" w:after="273" w:afterAutospacing="0" w:line="262" w:lineRule="atLeast"/>
        <w:rPr>
          <w:color w:val="000000"/>
          <w:spacing w:val="2"/>
          <w:sz w:val="20"/>
          <w:szCs w:val="20"/>
        </w:rPr>
      </w:pPr>
      <w:r w:rsidRPr="009B50D4">
        <w:rPr>
          <w:color w:val="000000"/>
          <w:spacing w:val="2"/>
          <w:sz w:val="20"/>
          <w:szCs w:val="20"/>
        </w:rPr>
        <w:t>Дата подачи заявления: "___"___________ 20__ г. Подпись истца ___________</w:t>
      </w:r>
    </w:p>
    <w:sectPr w:rsidR="006A3628" w:rsidRPr="009B50D4" w:rsidSect="009B50D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1E"/>
    <w:rsid w:val="001109E3"/>
    <w:rsid w:val="0017436F"/>
    <w:rsid w:val="001832E9"/>
    <w:rsid w:val="003C0E1E"/>
    <w:rsid w:val="006A3628"/>
    <w:rsid w:val="006F4B29"/>
    <w:rsid w:val="007B45EA"/>
    <w:rsid w:val="007C65D0"/>
    <w:rsid w:val="008647AB"/>
    <w:rsid w:val="009B50D4"/>
    <w:rsid w:val="00DD5FC5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71A9C-C4A6-4BE8-95F8-8C2267C1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6F"/>
    <w:pPr>
      <w:spacing w:after="160" w:line="240" w:lineRule="auto"/>
    </w:pPr>
    <w:rPr>
      <w:rFonts w:ascii="Verdana" w:hAnsi="Verdana"/>
      <w:sz w:val="18"/>
      <w:lang w:val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9308B"/>
    <w:pPr>
      <w:keepNext/>
      <w:keepLines/>
      <w:spacing w:before="200" w:after="0"/>
      <w:outlineLvl w:val="2"/>
    </w:pPr>
    <w:rPr>
      <w:rFonts w:ascii="Bookman Old Style" w:eastAsiaTheme="majorEastAsia" w:hAnsi="Bookman Old Style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08B"/>
    <w:rPr>
      <w:rFonts w:ascii="Bookman Old Style" w:eastAsiaTheme="majorEastAsia" w:hAnsi="Bookman Old Style" w:cstheme="majorBidi"/>
      <w:b/>
      <w:bCs/>
      <w:color w:val="4F81BD" w:themeColor="accent1"/>
    </w:rPr>
  </w:style>
  <w:style w:type="paragraph" w:customStyle="1" w:styleId="rteright">
    <w:name w:val="rteright"/>
    <w:basedOn w:val="a"/>
    <w:rsid w:val="003C0E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3C0E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3C0E1E"/>
    <w:rPr>
      <w:b/>
      <w:bCs/>
    </w:rPr>
  </w:style>
  <w:style w:type="paragraph" w:styleId="a4">
    <w:name w:val="Normal (Web)"/>
    <w:basedOn w:val="a"/>
    <w:uiPriority w:val="99"/>
    <w:unhideWhenUsed/>
    <w:rsid w:val="003C0E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3C0E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6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2019-05-01T20:09:00Z</dcterms:created>
  <dcterms:modified xsi:type="dcterms:W3CDTF">2019-05-01T20:09:00Z</dcterms:modified>
</cp:coreProperties>
</file>