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EA4C" w14:textId="77777777" w:rsidR="004C2DB0" w:rsidRPr="00C106B9" w:rsidRDefault="004C2DB0" w:rsidP="004C2DB0">
      <w:pPr>
        <w:jc w:val="center"/>
        <w:rPr>
          <w:b/>
        </w:rPr>
      </w:pPr>
      <w:r w:rsidRPr="00C106B9">
        <w:rPr>
          <w:b/>
        </w:rPr>
        <w:t xml:space="preserve">ДОГОВОР КУПЛИ-ПРОДАЖИ </w:t>
      </w:r>
      <w:r>
        <w:rPr>
          <w:b/>
        </w:rPr>
        <w:t xml:space="preserve">ДОЛИ </w:t>
      </w:r>
      <w:r w:rsidRPr="00C106B9">
        <w:rPr>
          <w:b/>
        </w:rPr>
        <w:t>КВАРТИРЫ</w:t>
      </w:r>
    </w:p>
    <w:p w14:paraId="4AE34DE9" w14:textId="77777777" w:rsidR="00881042" w:rsidRDefault="00881042"/>
    <w:p w14:paraId="0D30B77E" w14:textId="203CB971" w:rsidR="004C2DB0" w:rsidRDefault="00BE1DFF">
      <w:r>
        <w:t>Новосибирск</w:t>
      </w:r>
      <w:r w:rsidR="004C2DB0">
        <w:t xml:space="preserve">                                                                                     «</w:t>
      </w:r>
      <w:r w:rsidR="0096449E">
        <w:t>11</w:t>
      </w:r>
      <w:r w:rsidR="004C2DB0">
        <w:t>»</w:t>
      </w:r>
      <w:r>
        <w:t xml:space="preserve"> </w:t>
      </w:r>
      <w:r w:rsidR="0096449E">
        <w:t>мая</w:t>
      </w:r>
      <w:r w:rsidR="004C2DB0">
        <w:t xml:space="preserve"> 20</w:t>
      </w:r>
      <w:r>
        <w:t>1</w:t>
      </w:r>
      <w:r w:rsidR="0096449E">
        <w:t>9</w:t>
      </w:r>
      <w:bookmarkStart w:id="0" w:name="_GoBack"/>
      <w:bookmarkEnd w:id="0"/>
      <w:r>
        <w:t xml:space="preserve"> </w:t>
      </w:r>
      <w:r w:rsidR="004C2DB0">
        <w:t>г.</w:t>
      </w:r>
    </w:p>
    <w:p w14:paraId="20FC1A11" w14:textId="77777777" w:rsidR="004C2DB0" w:rsidRDefault="004C2DB0"/>
    <w:p w14:paraId="0280C7FC" w14:textId="77777777" w:rsidR="004C2DB0" w:rsidRDefault="004C2DB0" w:rsidP="004C2DB0">
      <w:pPr>
        <w:jc w:val="both"/>
      </w:pPr>
      <w:r>
        <w:t xml:space="preserve">Мы, </w:t>
      </w:r>
      <w:r w:rsidR="00BE1DFF">
        <w:t>Смирнов Петр Николаевич</w:t>
      </w:r>
      <w:r>
        <w:t xml:space="preserve">, </w:t>
      </w:r>
      <w:smartTag w:uri="urn:schemas-microsoft-com:office:smarttags" w:element="metricconverter">
        <w:smartTagPr>
          <w:attr w:name="ProductID" w:val="1980 г"/>
        </w:smartTagPr>
        <w:r w:rsidR="00BE1DFF">
          <w:t>1980</w:t>
        </w:r>
        <w:r>
          <w:t xml:space="preserve"> г</w:t>
        </w:r>
      </w:smartTag>
      <w:r>
        <w:t>.р.,</w:t>
      </w:r>
      <w:r w:rsidR="00BE1DFF">
        <w:t xml:space="preserve"> </w:t>
      </w:r>
      <w:r>
        <w:t xml:space="preserve">место рождения: </w:t>
      </w:r>
      <w:r w:rsidR="00BE1DFF">
        <w:t xml:space="preserve">г.Новосибирск, </w:t>
      </w:r>
      <w:r>
        <w:t>г</w:t>
      </w:r>
      <w:r w:rsidR="00BE1DFF">
        <w:t>ражданство: РФ</w:t>
      </w:r>
      <w:r>
        <w:t xml:space="preserve">, пол: </w:t>
      </w:r>
      <w:r w:rsidR="00BE1DFF">
        <w:t>мужской</w:t>
      </w:r>
      <w:r>
        <w:t xml:space="preserve">, </w:t>
      </w:r>
      <w:r w:rsidRPr="00EB7394">
        <w:t>паспорт</w:t>
      </w:r>
      <w:r>
        <w:t xml:space="preserve">: </w:t>
      </w:r>
      <w:r w:rsidR="00BE1DFF">
        <w:t>5508</w:t>
      </w:r>
      <w:r>
        <w:t xml:space="preserve"> № </w:t>
      </w:r>
      <w:r w:rsidR="00BE1DFF">
        <w:t>873608</w:t>
      </w:r>
      <w:r>
        <w:t>,</w:t>
      </w:r>
      <w:r w:rsidR="00BE1DFF">
        <w:t xml:space="preserve"> </w:t>
      </w:r>
      <w:r>
        <w:t xml:space="preserve">выдан: </w:t>
      </w:r>
      <w:r w:rsidR="00BE1DFF">
        <w:t>УВД Центрального района города Новосибирска</w:t>
      </w:r>
      <w:r>
        <w:t>,</w:t>
      </w:r>
      <w:r w:rsidR="00BE1DFF">
        <w:t xml:space="preserve"> 20.10.2010</w:t>
      </w:r>
      <w:r>
        <w:t xml:space="preserve"> года,</w:t>
      </w:r>
      <w:r w:rsidR="00BE1DFF">
        <w:t xml:space="preserve"> </w:t>
      </w:r>
      <w:r>
        <w:t xml:space="preserve">код подразделения: </w:t>
      </w:r>
      <w:r w:rsidR="00BE1DFF">
        <w:t>222-222</w:t>
      </w:r>
      <w:r>
        <w:t xml:space="preserve">, зарегистрированный(ая) по адресу: </w:t>
      </w:r>
      <w:r w:rsidR="00BE1DFF">
        <w:t>г.Новосибирск, ул. Маяковского д.34 кв.34</w:t>
      </w:r>
      <w:r>
        <w:t xml:space="preserve"> именуемый(ая) в дальнейшем </w:t>
      </w:r>
      <w:r w:rsidRPr="00387618">
        <w:rPr>
          <w:b/>
        </w:rPr>
        <w:t>Продавец</w:t>
      </w:r>
      <w:r>
        <w:t>, и</w:t>
      </w:r>
      <w:r w:rsidR="00BE1DFF">
        <w:t xml:space="preserve"> Попов Евгений Александрович</w:t>
      </w:r>
      <w:r>
        <w:t xml:space="preserve">, </w:t>
      </w:r>
      <w:smartTag w:uri="urn:schemas-microsoft-com:office:smarttags" w:element="metricconverter">
        <w:smartTagPr>
          <w:attr w:name="ProductID" w:val="1976 г"/>
        </w:smartTagPr>
        <w:r w:rsidR="00BE1DFF">
          <w:t>1976</w:t>
        </w:r>
        <w:r>
          <w:t xml:space="preserve"> г</w:t>
        </w:r>
      </w:smartTag>
      <w:r>
        <w:t>.р.,</w:t>
      </w:r>
      <w:r w:rsidR="00BE1DFF">
        <w:t xml:space="preserve"> </w:t>
      </w:r>
      <w:r>
        <w:t xml:space="preserve">место рождения: </w:t>
      </w:r>
      <w:r w:rsidR="00BE1DFF">
        <w:t>г.Новосибирск</w:t>
      </w:r>
      <w:r>
        <w:t>,</w:t>
      </w:r>
      <w:r w:rsidR="00BE1DFF">
        <w:t xml:space="preserve"> </w:t>
      </w:r>
      <w:r>
        <w:t xml:space="preserve">гражданство: </w:t>
      </w:r>
      <w:r w:rsidR="00BE1DFF">
        <w:t>РФ</w:t>
      </w:r>
      <w:r>
        <w:t xml:space="preserve">, пол: </w:t>
      </w:r>
      <w:r w:rsidR="00BE1DFF">
        <w:t>мужской</w:t>
      </w:r>
      <w:r>
        <w:t xml:space="preserve">, </w:t>
      </w:r>
      <w:r w:rsidRPr="00EB7394">
        <w:t>паспорт</w:t>
      </w:r>
      <w:r>
        <w:t xml:space="preserve">: </w:t>
      </w:r>
      <w:r w:rsidR="00BE1DFF">
        <w:t>5048</w:t>
      </w:r>
      <w:r>
        <w:t xml:space="preserve"> № </w:t>
      </w:r>
      <w:r w:rsidR="00BE1DFF">
        <w:t>847038</w:t>
      </w:r>
      <w:r>
        <w:t>,</w:t>
      </w:r>
      <w:r w:rsidR="00BE1DFF">
        <w:t xml:space="preserve"> </w:t>
      </w:r>
      <w:r>
        <w:t xml:space="preserve">выдан: </w:t>
      </w:r>
      <w:r w:rsidR="00BE1DFF">
        <w:t>УВД Октябрьского района города Новосибирска</w:t>
      </w:r>
      <w:r>
        <w:t xml:space="preserve"> </w:t>
      </w:r>
      <w:r w:rsidR="00BE1DFF">
        <w:t xml:space="preserve">02.04.2007 </w:t>
      </w:r>
      <w:r>
        <w:t>года,</w:t>
      </w:r>
      <w:r w:rsidR="00BE1DFF">
        <w:t xml:space="preserve"> </w:t>
      </w:r>
      <w:r>
        <w:t xml:space="preserve">код подразделения: </w:t>
      </w:r>
      <w:r w:rsidR="00BE1DFF">
        <w:t>111-111</w:t>
      </w:r>
      <w:r>
        <w:t xml:space="preserve">, зарегистрированный(ая) по адресу: </w:t>
      </w:r>
      <w:r w:rsidR="00BE1DFF">
        <w:t xml:space="preserve">г.Новосибирск, ул.Мира д.2 кв.83, </w:t>
      </w:r>
      <w:r>
        <w:t xml:space="preserve">именуемый(ая) в дальнейшем </w:t>
      </w:r>
      <w:r w:rsidRPr="00387618">
        <w:rPr>
          <w:b/>
        </w:rPr>
        <w:t>Покупатель</w:t>
      </w:r>
      <w:r>
        <w:t>.</w:t>
      </w:r>
    </w:p>
    <w:p w14:paraId="2184BECE" w14:textId="77777777" w:rsidR="004C2DB0" w:rsidRPr="00573318" w:rsidRDefault="004C2DB0" w:rsidP="004C2DB0">
      <w:pPr>
        <w:jc w:val="both"/>
      </w:pPr>
      <w:r w:rsidRPr="00573318">
        <w:t xml:space="preserve">Вместе именуемые </w:t>
      </w:r>
      <w:r w:rsidRPr="00573318">
        <w:rPr>
          <w:b/>
        </w:rPr>
        <w:t>Стороны</w:t>
      </w:r>
      <w:r w:rsidRPr="00573318">
        <w:t>, действуя добровольно, находясь в здравом уме и твердой памяти, заключили настоящий Договор, составленный в простой письменной форме, о нижеследующем:</w:t>
      </w:r>
    </w:p>
    <w:p w14:paraId="7C989769" w14:textId="77777777" w:rsidR="004C2DB0" w:rsidRPr="00573318" w:rsidRDefault="004C2DB0" w:rsidP="004C2DB0">
      <w:pPr>
        <w:tabs>
          <w:tab w:val="left" w:pos="0"/>
        </w:tabs>
        <w:jc w:val="both"/>
      </w:pPr>
    </w:p>
    <w:p w14:paraId="04F59F4B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bCs/>
          <w:color w:val="000000"/>
        </w:rPr>
        <w:t>Продавец</w:t>
      </w:r>
      <w:r w:rsidRPr="00573318">
        <w:rPr>
          <w:color w:val="000000"/>
        </w:rPr>
        <w:t xml:space="preserve"> продает </w:t>
      </w:r>
      <w:r w:rsidRPr="00573318">
        <w:rPr>
          <w:b/>
          <w:bCs/>
          <w:color w:val="000000"/>
        </w:rPr>
        <w:t xml:space="preserve">Покупателю, </w:t>
      </w:r>
      <w:r w:rsidRPr="00573318">
        <w:rPr>
          <w:color w:val="000000"/>
        </w:rPr>
        <w:t xml:space="preserve">а </w:t>
      </w:r>
      <w:r w:rsidRPr="00573318">
        <w:rPr>
          <w:b/>
          <w:bCs/>
          <w:color w:val="000000"/>
        </w:rPr>
        <w:t xml:space="preserve">Покупатель </w:t>
      </w:r>
      <w:r w:rsidRPr="00573318">
        <w:rPr>
          <w:color w:val="000000"/>
        </w:rPr>
        <w:t xml:space="preserve">приобретает в собственность в соответствии с условиями настоящего </w:t>
      </w:r>
      <w:r w:rsidRPr="00573318">
        <w:rPr>
          <w:b/>
          <w:bCs/>
          <w:color w:val="000000"/>
        </w:rPr>
        <w:t xml:space="preserve">Договора </w:t>
      </w:r>
      <w:r w:rsidR="00BE1DFF">
        <w:rPr>
          <w:b/>
          <w:bCs/>
          <w:color w:val="000000"/>
        </w:rPr>
        <w:t>1/4</w:t>
      </w:r>
      <w:r w:rsidRPr="00573318">
        <w:t xml:space="preserve"> доли квартиры </w:t>
      </w:r>
      <w:r w:rsidR="00721C51">
        <w:rPr>
          <w:b/>
        </w:rPr>
        <w:t xml:space="preserve">№ </w:t>
      </w:r>
      <w:r w:rsidR="00BE1DFF">
        <w:rPr>
          <w:b/>
        </w:rPr>
        <w:t>34</w:t>
      </w:r>
      <w:r w:rsidRPr="00573318">
        <w:t xml:space="preserve">, расположенную по адресу: </w:t>
      </w:r>
      <w:r w:rsidR="00BE1DFF">
        <w:rPr>
          <w:b/>
        </w:rPr>
        <w:t>г.Новосибирск</w:t>
      </w:r>
      <w:r w:rsidRPr="00573318">
        <w:rPr>
          <w:b/>
        </w:rPr>
        <w:t xml:space="preserve">, </w:t>
      </w:r>
      <w:r w:rsidR="00BE1DFF">
        <w:rPr>
          <w:b/>
        </w:rPr>
        <w:t>Красный проспект</w:t>
      </w:r>
      <w:r w:rsidRPr="00573318">
        <w:rPr>
          <w:b/>
        </w:rPr>
        <w:t>, д.</w:t>
      </w:r>
      <w:r w:rsidR="00BE1DFF">
        <w:rPr>
          <w:b/>
        </w:rPr>
        <w:t>12</w:t>
      </w:r>
      <w:r w:rsidRPr="00573318">
        <w:t xml:space="preserve">, общей площадью 82,0 (Восемьдесят два целых ноль десятых) кв. м., указанная доля соответствует отдельной жилой комнате </w:t>
      </w:r>
      <w:r w:rsidR="00BE1DFF">
        <w:t>20</w:t>
      </w:r>
      <w:r w:rsidRPr="00573318">
        <w:t>,</w:t>
      </w:r>
      <w:r w:rsidR="00BE1DFF">
        <w:t>5</w:t>
      </w:r>
      <w:r w:rsidRPr="00573318">
        <w:t xml:space="preserve"> (</w:t>
      </w:r>
      <w:r w:rsidR="00BE1DFF">
        <w:t>двадцать целых пять</w:t>
      </w:r>
      <w:r w:rsidRPr="00573318">
        <w:t xml:space="preserve"> десятых) кв.м. находящуюся на 5 этаже жилого дома</w:t>
      </w:r>
      <w:r w:rsidRPr="00573318">
        <w:rPr>
          <w:b/>
        </w:rPr>
        <w:t xml:space="preserve">, </w:t>
      </w:r>
      <w:r w:rsidRPr="00573318">
        <w:t>(далее</w:t>
      </w:r>
      <w:r w:rsidRPr="00573318">
        <w:rPr>
          <w:color w:val="000000"/>
        </w:rPr>
        <w:t xml:space="preserve"> – </w:t>
      </w:r>
      <w:r w:rsidRPr="00573318">
        <w:rPr>
          <w:b/>
          <w:color w:val="000000"/>
        </w:rPr>
        <w:t xml:space="preserve">Доля </w:t>
      </w:r>
      <w:r w:rsidRPr="00573318">
        <w:rPr>
          <w:b/>
          <w:bCs/>
          <w:color w:val="000000"/>
        </w:rPr>
        <w:t>квартиры</w:t>
      </w:r>
      <w:r w:rsidRPr="00573318">
        <w:rPr>
          <w:bCs/>
          <w:color w:val="000000"/>
        </w:rPr>
        <w:t>).</w:t>
      </w:r>
    </w:p>
    <w:p w14:paraId="5DECB55E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5CF6CF08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t xml:space="preserve">Цена за указанную </w:t>
      </w:r>
      <w:r w:rsidR="00BE1DFF">
        <w:t>1</w:t>
      </w:r>
      <w:r w:rsidRPr="00573318">
        <w:t>/</w:t>
      </w:r>
      <w:r w:rsidR="00BE1DFF">
        <w:t>4</w:t>
      </w:r>
      <w:r w:rsidRPr="00573318">
        <w:t xml:space="preserve"> </w:t>
      </w:r>
      <w:r w:rsidR="00BE1DFF">
        <w:t>д</w:t>
      </w:r>
      <w:r w:rsidRPr="00573318">
        <w:t xml:space="preserve">олю квартиры согласована сторонами и составляет сумму в размере </w:t>
      </w:r>
      <w:r w:rsidR="00BE1DFF" w:rsidRPr="00BE1DFF">
        <w:rPr>
          <w:b/>
        </w:rPr>
        <w:t>500</w:t>
      </w:r>
      <w:r w:rsidRPr="00573318">
        <w:rPr>
          <w:b/>
        </w:rPr>
        <w:t> 000,00 (</w:t>
      </w:r>
      <w:r w:rsidR="00BE1DFF">
        <w:rPr>
          <w:b/>
        </w:rPr>
        <w:t>пя</w:t>
      </w:r>
      <w:r w:rsidRPr="00573318">
        <w:rPr>
          <w:b/>
        </w:rPr>
        <w:t>тьсот тысяч) рублей.</w:t>
      </w:r>
      <w:r w:rsidRPr="00573318">
        <w:t xml:space="preserve">  </w:t>
      </w:r>
      <w:r w:rsidRPr="00573318">
        <w:rPr>
          <w:color w:val="000000"/>
        </w:rPr>
        <w:t xml:space="preserve">Оплата стоимости </w:t>
      </w:r>
      <w:r w:rsidRPr="00573318">
        <w:rPr>
          <w:b/>
          <w:bCs/>
          <w:color w:val="000000"/>
        </w:rPr>
        <w:t>Доли квартиры Покупателем Продавцу</w:t>
      </w:r>
      <w:r w:rsidRPr="00573318">
        <w:rPr>
          <w:color w:val="000000"/>
        </w:rPr>
        <w:t xml:space="preserve"> производится в течение </w:t>
      </w:r>
      <w:r w:rsidRPr="00573318">
        <w:t>3 (трех)</w:t>
      </w:r>
      <w:r w:rsidRPr="00573318">
        <w:rPr>
          <w:color w:val="000000"/>
        </w:rPr>
        <w:t xml:space="preserve"> рабочих дней, считая с даты государственной регистрации настоящего </w:t>
      </w:r>
      <w:r w:rsidRPr="00573318">
        <w:rPr>
          <w:b/>
          <w:bCs/>
          <w:color w:val="000000"/>
        </w:rPr>
        <w:t xml:space="preserve">Договора </w:t>
      </w:r>
      <w:r w:rsidRPr="00573318">
        <w:rPr>
          <w:color w:val="000000"/>
        </w:rPr>
        <w:t>и перехода права собственности по нему.</w:t>
      </w:r>
    </w:p>
    <w:p w14:paraId="037157BA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2E3F2AAD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t>Отчуждаемая 1/</w:t>
      </w:r>
      <w:r w:rsidR="00BE1DFF">
        <w:t>4</w:t>
      </w:r>
      <w:r w:rsidRPr="00573318">
        <w:t xml:space="preserve"> доля квартиры принадлежит ПРОДАВЦУ на праве собственности на основании  Договора дарения  доли квартиры от </w:t>
      </w:r>
      <w:r w:rsidR="00BE1DFF">
        <w:t>10</w:t>
      </w:r>
      <w:r w:rsidRPr="00573318">
        <w:t>.</w:t>
      </w:r>
      <w:r w:rsidR="00BE1DFF">
        <w:t>09</w:t>
      </w:r>
      <w:r w:rsidRPr="00573318">
        <w:t>.20</w:t>
      </w:r>
      <w:r w:rsidR="00BE1DFF">
        <w:t>14</w:t>
      </w:r>
      <w:r w:rsidRPr="00573318">
        <w:t>г., о чем в Едином государственном реестре прав на недвижимое имущество и сделок с ним «</w:t>
      </w:r>
      <w:r w:rsidR="00BE1DFF">
        <w:t>10</w:t>
      </w:r>
      <w:r w:rsidRPr="00573318">
        <w:t xml:space="preserve">» </w:t>
      </w:r>
      <w:r w:rsidR="00BE1DFF">
        <w:t>октября</w:t>
      </w:r>
      <w:r w:rsidRPr="00573318">
        <w:t xml:space="preserve"> 20</w:t>
      </w:r>
      <w:r w:rsidR="00BE1DFF">
        <w:t>14</w:t>
      </w:r>
      <w:r w:rsidRPr="00573318">
        <w:t xml:space="preserve"> года сделана запись регистрации № 50-50-22/035/20</w:t>
      </w:r>
      <w:r w:rsidR="00BE1DFF">
        <w:t>14</w:t>
      </w:r>
      <w:r w:rsidRPr="00573318">
        <w:t>-383, что подтверждается, Свидетельством о государственной регистрации права от «</w:t>
      </w:r>
      <w:r w:rsidR="00BE1DFF">
        <w:t>10</w:t>
      </w:r>
      <w:r w:rsidRPr="00573318">
        <w:t xml:space="preserve">» </w:t>
      </w:r>
      <w:r w:rsidR="00BE1DFF">
        <w:t>октября</w:t>
      </w:r>
      <w:r w:rsidRPr="00573318">
        <w:t xml:space="preserve">  20</w:t>
      </w:r>
      <w:r w:rsidR="00BE1DFF">
        <w:t>14</w:t>
      </w:r>
      <w:r w:rsidRPr="00573318">
        <w:t xml:space="preserve"> года,  бланк: серия 50 НГ № 738590, выданным Управлением Федеральной регистрационной службы по </w:t>
      </w:r>
      <w:r w:rsidR="00BE1DFF">
        <w:t>Новосибирс</w:t>
      </w:r>
      <w:r w:rsidRPr="00573318">
        <w:t>кой области.</w:t>
      </w:r>
    </w:p>
    <w:p w14:paraId="4854F9DA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7F01F336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bCs/>
          <w:color w:val="000000"/>
        </w:rPr>
        <w:t xml:space="preserve">Продавец </w:t>
      </w:r>
      <w:r w:rsidRPr="00573318">
        <w:rPr>
          <w:bCs/>
          <w:color w:val="000000"/>
        </w:rPr>
        <w:t>гарантирует, что</w:t>
      </w:r>
      <w:r w:rsidRPr="00573318">
        <w:rPr>
          <w:b/>
          <w:bCs/>
          <w:color w:val="000000"/>
        </w:rPr>
        <w:t xml:space="preserve"> </w:t>
      </w:r>
      <w:r w:rsidRPr="00573318">
        <w:rPr>
          <w:color w:val="000000"/>
        </w:rPr>
        <w:t xml:space="preserve">к моменту заключения настоящего договора  </w:t>
      </w:r>
      <w:r w:rsidRPr="00573318">
        <w:rPr>
          <w:b/>
          <w:bCs/>
          <w:color w:val="000000"/>
        </w:rPr>
        <w:t xml:space="preserve">Доля квартиры </w:t>
      </w:r>
      <w:r w:rsidRPr="00573318">
        <w:rPr>
          <w:color w:val="000000"/>
        </w:rPr>
        <w:t>никому не продана, не заложена, в споре и под запрещением (арестом) не состоит, предметом долга не является, не обременена правами третьих лиц, временно отсутствующих, но сохраняющих право пользования этой квартирой.</w:t>
      </w:r>
    </w:p>
    <w:p w14:paraId="08DC68B7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0AA9DEF8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iCs/>
          <w:color w:val="000000"/>
        </w:rPr>
        <w:t xml:space="preserve">Расчеты между </w:t>
      </w:r>
      <w:r w:rsidRPr="00573318">
        <w:rPr>
          <w:b/>
          <w:iCs/>
          <w:color w:val="000000"/>
        </w:rPr>
        <w:t>Сторонами</w:t>
      </w:r>
      <w:r w:rsidRPr="00573318">
        <w:rPr>
          <w:iCs/>
          <w:color w:val="000000"/>
        </w:rPr>
        <w:t xml:space="preserve"> осуществляются через индивидуальный депозитарный сейф </w:t>
      </w:r>
      <w:r w:rsidRPr="00573318">
        <w:rPr>
          <w:b/>
        </w:rPr>
        <w:t>Банка</w:t>
      </w:r>
      <w:r w:rsidRPr="00573318">
        <w:rPr>
          <w:iCs/>
          <w:color w:val="000000"/>
        </w:rPr>
        <w:t>.</w:t>
      </w:r>
    </w:p>
    <w:p w14:paraId="31DB8332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4D44EA5B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  <w:spacing w:val="4"/>
        </w:rPr>
        <w:t>На момент подписания договора купли-продажи в вышеуказанной квартире зарегистрирован постоянно Иванов Иван Иванович, который обязуется сняться с</w:t>
      </w:r>
      <w:r>
        <w:rPr>
          <w:color w:val="000000"/>
          <w:spacing w:val="4"/>
        </w:rPr>
        <w:t xml:space="preserve"> </w:t>
      </w:r>
      <w:r w:rsidRPr="00573318">
        <w:rPr>
          <w:color w:val="000000"/>
          <w:spacing w:val="4"/>
        </w:rPr>
        <w:t>регистрационного учета в течении 2х недель с момента регистрации настоящего договора.</w:t>
      </w:r>
    </w:p>
    <w:p w14:paraId="67DF930D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07194C71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  <w:spacing w:val="4"/>
        </w:rPr>
        <w:lastRenderedPageBreak/>
        <w:t>Сособственники, имеющие преимущественное право выкупа доли квартиры уведомлены нотариально согласно ст.250 ГК.</w:t>
      </w:r>
    </w:p>
    <w:p w14:paraId="7096420C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4F70ACA3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color w:val="000000"/>
        </w:rPr>
        <w:t xml:space="preserve">Продавец </w:t>
      </w:r>
      <w:r w:rsidRPr="00573318">
        <w:rPr>
          <w:color w:val="000000"/>
        </w:rPr>
        <w:t xml:space="preserve">обязуется передать </w:t>
      </w:r>
      <w:r w:rsidRPr="00573318">
        <w:rPr>
          <w:b/>
          <w:color w:val="000000"/>
        </w:rPr>
        <w:t xml:space="preserve">Долю </w:t>
      </w:r>
      <w:r w:rsidRPr="00573318">
        <w:rPr>
          <w:b/>
          <w:bCs/>
          <w:color w:val="000000"/>
        </w:rPr>
        <w:t xml:space="preserve">квартиры Покупателю </w:t>
      </w:r>
      <w:r w:rsidRPr="00573318">
        <w:rPr>
          <w:bCs/>
          <w:color w:val="000000"/>
        </w:rPr>
        <w:t>по передаточному акту</w:t>
      </w:r>
      <w:r w:rsidRPr="00573318">
        <w:rPr>
          <w:b/>
          <w:bCs/>
          <w:color w:val="000000"/>
        </w:rPr>
        <w:t xml:space="preserve"> </w:t>
      </w:r>
      <w:r w:rsidRPr="00573318">
        <w:rPr>
          <w:color w:val="000000"/>
        </w:rPr>
        <w:t>в пригодном для</w:t>
      </w:r>
      <w:r w:rsidRPr="00573318">
        <w:rPr>
          <w:iCs/>
          <w:color w:val="000000"/>
        </w:rPr>
        <w:t xml:space="preserve"> </w:t>
      </w:r>
      <w:r w:rsidRPr="00573318">
        <w:rPr>
          <w:color w:val="000000"/>
        </w:rPr>
        <w:t>постоянного проживания состоянии, без задолженностей по квартплате, коммунальным платежам, оплате за электроэнергию.</w:t>
      </w:r>
    </w:p>
    <w:p w14:paraId="309BC0CF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624085A3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bCs/>
          <w:color w:val="000000"/>
        </w:rPr>
        <w:t xml:space="preserve">Продавец </w:t>
      </w:r>
      <w:r w:rsidRPr="00573318">
        <w:rPr>
          <w:color w:val="000000"/>
        </w:rPr>
        <w:t xml:space="preserve">гарантирует, что он заключает настоящий </w:t>
      </w:r>
      <w:r w:rsidRPr="00573318">
        <w:rPr>
          <w:b/>
          <w:bCs/>
          <w:color w:val="000000"/>
        </w:rPr>
        <w:t xml:space="preserve">Договор </w:t>
      </w:r>
      <w:r w:rsidRPr="00573318">
        <w:rPr>
          <w:color w:val="000000"/>
        </w:rPr>
        <w:t xml:space="preserve">не вследствие стечения тяжелых обстоятельств, не на крайне невыгодных </w:t>
      </w:r>
      <w:r w:rsidRPr="00573318">
        <w:rPr>
          <w:iCs/>
          <w:color w:val="000000"/>
        </w:rPr>
        <w:t xml:space="preserve">для </w:t>
      </w:r>
      <w:r w:rsidRPr="00573318">
        <w:rPr>
          <w:color w:val="000000"/>
        </w:rPr>
        <w:t xml:space="preserve">себя условиях и настоящий </w:t>
      </w:r>
      <w:r w:rsidRPr="00573318">
        <w:rPr>
          <w:b/>
          <w:bCs/>
          <w:color w:val="000000"/>
        </w:rPr>
        <w:t xml:space="preserve">Договор </w:t>
      </w:r>
      <w:r w:rsidRPr="00573318">
        <w:rPr>
          <w:color w:val="000000"/>
        </w:rPr>
        <w:t>не является для него кабальной сделкой.</w:t>
      </w:r>
    </w:p>
    <w:p w14:paraId="6053A025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033394CB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С даты подписания настоящего </w:t>
      </w:r>
      <w:r w:rsidRPr="00573318">
        <w:rPr>
          <w:b/>
          <w:bCs/>
          <w:color w:val="000000"/>
        </w:rPr>
        <w:t xml:space="preserve">Договора Продавец </w:t>
      </w:r>
      <w:r w:rsidRPr="00573318">
        <w:rPr>
          <w:color w:val="000000"/>
        </w:rPr>
        <w:t xml:space="preserve">не вправе отчуждать </w:t>
      </w:r>
      <w:r w:rsidRPr="00573318">
        <w:rPr>
          <w:b/>
          <w:bCs/>
          <w:color w:val="000000"/>
        </w:rPr>
        <w:t xml:space="preserve">Долю квартиры </w:t>
      </w:r>
      <w:r w:rsidRPr="00573318">
        <w:rPr>
          <w:color w:val="000000"/>
        </w:rPr>
        <w:t xml:space="preserve">третьим лицам, обременять </w:t>
      </w:r>
      <w:r w:rsidRPr="00573318">
        <w:rPr>
          <w:b/>
          <w:bCs/>
          <w:color w:val="000000"/>
        </w:rPr>
        <w:t xml:space="preserve">Долю квартиры </w:t>
      </w:r>
      <w:r w:rsidRPr="00573318">
        <w:rPr>
          <w:color w:val="000000"/>
        </w:rPr>
        <w:t xml:space="preserve">правами третьих лиц, допускать ухудшения состояния </w:t>
      </w:r>
      <w:r w:rsidRPr="00573318">
        <w:rPr>
          <w:b/>
          <w:bCs/>
          <w:color w:val="000000"/>
        </w:rPr>
        <w:t>Доли квартиры.</w:t>
      </w:r>
    </w:p>
    <w:p w14:paraId="6CDFF20E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6655F9C6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bCs/>
          <w:color w:val="000000"/>
        </w:rPr>
        <w:t xml:space="preserve">Договор </w:t>
      </w:r>
      <w:r w:rsidRPr="00573318">
        <w:rPr>
          <w:color w:val="000000"/>
        </w:rPr>
        <w:t xml:space="preserve">вступает в силу с момента его государственной регистрации в </w:t>
      </w:r>
      <w:r w:rsidRPr="00573318">
        <w:rPr>
          <w:b/>
          <w:bCs/>
          <w:color w:val="000000"/>
          <w:spacing w:val="5"/>
        </w:rPr>
        <w:t>Управлении</w:t>
      </w:r>
      <w:r w:rsidRPr="00573318">
        <w:rPr>
          <w:bCs/>
          <w:color w:val="000000"/>
          <w:spacing w:val="5"/>
        </w:rPr>
        <w:t xml:space="preserve"> </w:t>
      </w:r>
      <w:r w:rsidRPr="00573318">
        <w:rPr>
          <w:b/>
          <w:bCs/>
          <w:color w:val="000000"/>
          <w:spacing w:val="-4"/>
        </w:rPr>
        <w:t xml:space="preserve">Федеральной службы государственной регистрации, кадастра и картографии по </w:t>
      </w:r>
      <w:r w:rsidR="00BE1DFF">
        <w:rPr>
          <w:b/>
          <w:bCs/>
          <w:color w:val="000000"/>
          <w:spacing w:val="-4"/>
        </w:rPr>
        <w:t>Новосибир</w:t>
      </w:r>
      <w:r w:rsidRPr="00573318">
        <w:rPr>
          <w:b/>
          <w:bCs/>
          <w:color w:val="000000"/>
          <w:spacing w:val="-4"/>
        </w:rPr>
        <w:t>ской области</w:t>
      </w:r>
      <w:r w:rsidRPr="00573318">
        <w:rPr>
          <w:color w:val="000000"/>
        </w:rPr>
        <w:t>.</w:t>
      </w:r>
    </w:p>
    <w:p w14:paraId="0B5C070F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64879407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Государственная регистрация перехода права собственности на </w:t>
      </w:r>
      <w:r w:rsidRPr="00573318">
        <w:rPr>
          <w:b/>
          <w:bCs/>
          <w:color w:val="000000"/>
        </w:rPr>
        <w:t xml:space="preserve">Долю квартиры </w:t>
      </w:r>
      <w:r w:rsidRPr="00573318">
        <w:rPr>
          <w:color w:val="000000"/>
        </w:rPr>
        <w:t xml:space="preserve">к </w:t>
      </w:r>
      <w:r w:rsidRPr="00573318">
        <w:rPr>
          <w:b/>
          <w:bCs/>
          <w:color w:val="000000"/>
        </w:rPr>
        <w:t xml:space="preserve">Покупателю </w:t>
      </w:r>
      <w:r w:rsidRPr="00573318">
        <w:rPr>
          <w:color w:val="000000"/>
        </w:rPr>
        <w:t xml:space="preserve">по настоящему </w:t>
      </w:r>
      <w:r w:rsidRPr="00573318">
        <w:rPr>
          <w:b/>
          <w:bCs/>
          <w:color w:val="000000"/>
        </w:rPr>
        <w:t xml:space="preserve">Договору </w:t>
      </w:r>
      <w:r w:rsidRPr="00573318">
        <w:rPr>
          <w:color w:val="000000"/>
        </w:rPr>
        <w:t xml:space="preserve">осуществляется одновременно с государственной регистрацией настоящего </w:t>
      </w:r>
      <w:r w:rsidRPr="00573318">
        <w:rPr>
          <w:b/>
          <w:bCs/>
          <w:color w:val="000000"/>
        </w:rPr>
        <w:t>Договора.</w:t>
      </w:r>
    </w:p>
    <w:p w14:paraId="4046B89E" w14:textId="77777777" w:rsidR="004C2DB0" w:rsidRPr="00573318" w:rsidRDefault="004C2DB0" w:rsidP="004C2DB0">
      <w:pPr>
        <w:pStyle w:val="a4"/>
      </w:pPr>
    </w:p>
    <w:p w14:paraId="74256AB3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Содержание сделки, ее последствия, ответственность, права и обязанности, а также содержание статей Гражданского кодекса Российской Федерации: 160,161,178, 179,209, 223,250 283, 292, 339, 343, 348, 349,421, 433, 450, 460,461, 549, 550, 551, 554, 555, 556, 557, 558, ст. 35 Семейного кодекса Российской Федерации </w:t>
      </w:r>
      <w:r w:rsidRPr="00573318">
        <w:rPr>
          <w:b/>
          <w:bCs/>
          <w:color w:val="000000"/>
        </w:rPr>
        <w:t xml:space="preserve">Сторонам </w:t>
      </w:r>
      <w:r w:rsidRPr="00573318">
        <w:rPr>
          <w:color w:val="000000"/>
        </w:rPr>
        <w:t xml:space="preserve">настоящего </w:t>
      </w:r>
      <w:r w:rsidRPr="00573318">
        <w:rPr>
          <w:b/>
          <w:bCs/>
          <w:color w:val="000000"/>
        </w:rPr>
        <w:t xml:space="preserve">Договора </w:t>
      </w:r>
      <w:r w:rsidRPr="00573318">
        <w:rPr>
          <w:color w:val="000000"/>
        </w:rPr>
        <w:t>известно и понятно.</w:t>
      </w:r>
    </w:p>
    <w:p w14:paraId="5A7B450B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4614A61D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b/>
          <w:bCs/>
          <w:color w:val="000000"/>
        </w:rPr>
        <w:t xml:space="preserve">Стороны </w:t>
      </w:r>
      <w:r w:rsidRPr="00573318">
        <w:rPr>
          <w:color w:val="000000"/>
        </w:rPr>
        <w:t xml:space="preserve">подтверждают, что никаких дополнений и изменений к изложенным условиям </w:t>
      </w:r>
      <w:r w:rsidRPr="00573318">
        <w:rPr>
          <w:b/>
          <w:bCs/>
          <w:color w:val="000000"/>
        </w:rPr>
        <w:t xml:space="preserve">Договора </w:t>
      </w:r>
      <w:r w:rsidRPr="00573318">
        <w:rPr>
          <w:color w:val="000000"/>
        </w:rPr>
        <w:t xml:space="preserve">не имеют, а также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</w:t>
      </w:r>
      <w:r w:rsidRPr="00573318">
        <w:rPr>
          <w:b/>
          <w:bCs/>
          <w:color w:val="000000"/>
        </w:rPr>
        <w:t>Договора.</w:t>
      </w:r>
    </w:p>
    <w:p w14:paraId="21358EB0" w14:textId="77777777" w:rsidR="004C2DB0" w:rsidRPr="00573318" w:rsidRDefault="004C2DB0" w:rsidP="004C2DB0">
      <w:pPr>
        <w:pStyle w:val="a4"/>
        <w:ind w:left="0"/>
      </w:pPr>
    </w:p>
    <w:p w14:paraId="1EAFBBD9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Расходы, связанные с заключением настоящего </w:t>
      </w:r>
      <w:r w:rsidRPr="00573318">
        <w:rPr>
          <w:b/>
          <w:bCs/>
          <w:color w:val="000000"/>
        </w:rPr>
        <w:t xml:space="preserve">Договора </w:t>
      </w:r>
      <w:r w:rsidRPr="00573318">
        <w:rPr>
          <w:color w:val="000000"/>
        </w:rPr>
        <w:t>несут Покупатель и Продавец 50/50</w:t>
      </w:r>
      <w:r w:rsidRPr="00573318">
        <w:rPr>
          <w:b/>
          <w:bCs/>
          <w:color w:val="000000"/>
        </w:rPr>
        <w:t>.</w:t>
      </w:r>
    </w:p>
    <w:p w14:paraId="56C6395D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0D939435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Настоящий </w:t>
      </w:r>
      <w:r w:rsidRPr="00573318">
        <w:rPr>
          <w:b/>
          <w:bCs/>
          <w:color w:val="000000"/>
        </w:rPr>
        <w:t xml:space="preserve">Договор </w:t>
      </w:r>
      <w:r w:rsidRPr="00573318">
        <w:rPr>
          <w:color w:val="000000"/>
        </w:rPr>
        <w:t xml:space="preserve">составлен и подписан в 3 (трех) подлинных экземплярах, имеющих одинаковую юридическую силу, один из которых хранится в </w:t>
      </w:r>
      <w:r w:rsidRPr="00573318">
        <w:rPr>
          <w:b/>
          <w:bCs/>
          <w:color w:val="000000"/>
          <w:spacing w:val="5"/>
        </w:rPr>
        <w:t>Управлении</w:t>
      </w:r>
      <w:r w:rsidRPr="00573318">
        <w:rPr>
          <w:bCs/>
          <w:color w:val="000000"/>
          <w:spacing w:val="5"/>
        </w:rPr>
        <w:t xml:space="preserve"> </w:t>
      </w:r>
      <w:r w:rsidRPr="00573318">
        <w:rPr>
          <w:b/>
          <w:bCs/>
          <w:color w:val="000000"/>
          <w:spacing w:val="-4"/>
        </w:rPr>
        <w:t xml:space="preserve">Федеральной службы государственной регистрации, кадастра и картографии по </w:t>
      </w:r>
      <w:r w:rsidR="00946578">
        <w:rPr>
          <w:b/>
          <w:bCs/>
          <w:color w:val="000000"/>
          <w:spacing w:val="-4"/>
        </w:rPr>
        <w:t>Новосибир</w:t>
      </w:r>
      <w:r w:rsidRPr="00573318">
        <w:rPr>
          <w:b/>
          <w:bCs/>
          <w:color w:val="000000"/>
          <w:spacing w:val="-4"/>
        </w:rPr>
        <w:t>ской области</w:t>
      </w:r>
      <w:r w:rsidRPr="00573318">
        <w:rPr>
          <w:color w:val="000000"/>
        </w:rPr>
        <w:t xml:space="preserve"> и по одному экземпляру выдается </w:t>
      </w:r>
      <w:r w:rsidRPr="00573318">
        <w:rPr>
          <w:b/>
          <w:bCs/>
          <w:color w:val="000000"/>
        </w:rPr>
        <w:t>Сторонам</w:t>
      </w:r>
    </w:p>
    <w:p w14:paraId="71A96C8C" w14:textId="77777777" w:rsidR="004C2DB0" w:rsidRPr="00573318" w:rsidRDefault="004C2DB0" w:rsidP="004C2DB0">
      <w:pPr>
        <w:tabs>
          <w:tab w:val="left" w:pos="0"/>
          <w:tab w:val="left" w:pos="426"/>
        </w:tabs>
        <w:jc w:val="both"/>
      </w:pPr>
    </w:p>
    <w:p w14:paraId="0BB63903" w14:textId="77777777" w:rsidR="004C2DB0" w:rsidRPr="00573318" w:rsidRDefault="004C2DB0" w:rsidP="004C2DB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573318">
        <w:rPr>
          <w:color w:val="000000"/>
        </w:rPr>
        <w:t xml:space="preserve">Настоящий </w:t>
      </w:r>
      <w:r w:rsidRPr="00573318">
        <w:rPr>
          <w:b/>
          <w:bCs/>
          <w:color w:val="000000"/>
        </w:rPr>
        <w:t xml:space="preserve">Договор </w:t>
      </w:r>
      <w:r w:rsidRPr="00573318">
        <w:rPr>
          <w:color w:val="000000"/>
        </w:rPr>
        <w:t xml:space="preserve">и переход права собственности подлежат регистрации в  </w:t>
      </w:r>
      <w:r w:rsidRPr="00573318">
        <w:rPr>
          <w:b/>
          <w:bCs/>
          <w:color w:val="000000"/>
          <w:spacing w:val="5"/>
        </w:rPr>
        <w:t>Управлении</w:t>
      </w:r>
      <w:r w:rsidRPr="00573318">
        <w:rPr>
          <w:bCs/>
          <w:color w:val="000000"/>
          <w:spacing w:val="5"/>
        </w:rPr>
        <w:t xml:space="preserve"> </w:t>
      </w:r>
      <w:r w:rsidRPr="00573318">
        <w:rPr>
          <w:b/>
          <w:bCs/>
          <w:color w:val="000000"/>
          <w:spacing w:val="-4"/>
        </w:rPr>
        <w:t xml:space="preserve">Федеральной службы государственной регистрации, кадастра и картографии по </w:t>
      </w:r>
      <w:r w:rsidR="00946578">
        <w:rPr>
          <w:b/>
          <w:bCs/>
          <w:color w:val="000000"/>
          <w:spacing w:val="-4"/>
        </w:rPr>
        <w:t>Новосибир</w:t>
      </w:r>
      <w:r w:rsidRPr="00573318">
        <w:rPr>
          <w:b/>
          <w:bCs/>
          <w:color w:val="000000"/>
          <w:spacing w:val="-4"/>
        </w:rPr>
        <w:t>ской области</w:t>
      </w:r>
      <w:r w:rsidRPr="00573318">
        <w:rPr>
          <w:color w:val="000000"/>
        </w:rPr>
        <w:t xml:space="preserve">. </w:t>
      </w:r>
    </w:p>
    <w:p w14:paraId="68B5EF32" w14:textId="77777777" w:rsidR="004C2DB0" w:rsidRDefault="004C2DB0" w:rsidP="004C2DB0">
      <w:pPr>
        <w:pStyle w:val="a4"/>
        <w:ind w:left="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C2DB0" w14:paraId="19E0E28F" w14:textId="77777777">
        <w:trPr>
          <w:jc w:val="center"/>
        </w:trPr>
        <w:tc>
          <w:tcPr>
            <w:tcW w:w="2500" w:type="pct"/>
            <w:shd w:val="clear" w:color="auto" w:fill="auto"/>
          </w:tcPr>
          <w:p w14:paraId="26A63977" w14:textId="77777777" w:rsidR="004C2DB0" w:rsidRDefault="004C2DB0" w:rsidP="004C2DB0">
            <w:pPr>
              <w:pStyle w:val="a3"/>
              <w:spacing w:before="0" w:beforeAutospacing="0" w:after="0" w:afterAutospacing="0"/>
            </w:pPr>
            <w:r>
              <w:t xml:space="preserve">Продавец ____________________ </w:t>
            </w:r>
          </w:p>
        </w:tc>
        <w:tc>
          <w:tcPr>
            <w:tcW w:w="2500" w:type="pct"/>
            <w:shd w:val="clear" w:color="auto" w:fill="auto"/>
          </w:tcPr>
          <w:p w14:paraId="51F75E13" w14:textId="77777777" w:rsidR="004C2DB0" w:rsidRDefault="004C2DB0" w:rsidP="004C2DB0">
            <w:pPr>
              <w:jc w:val="right"/>
            </w:pPr>
            <w:r>
              <w:t>Покупатель ____________________.</w:t>
            </w:r>
          </w:p>
        </w:tc>
      </w:tr>
    </w:tbl>
    <w:p w14:paraId="636051C0" w14:textId="77777777" w:rsidR="004C2DB0" w:rsidRDefault="004C2DB0" w:rsidP="004C2DB0"/>
    <w:sectPr w:rsidR="004C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075C"/>
    <w:multiLevelType w:val="hybridMultilevel"/>
    <w:tmpl w:val="0F72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DB0"/>
    <w:rsid w:val="0010674D"/>
    <w:rsid w:val="004C2DB0"/>
    <w:rsid w:val="00552D01"/>
    <w:rsid w:val="00721C51"/>
    <w:rsid w:val="00881042"/>
    <w:rsid w:val="00946578"/>
    <w:rsid w:val="0096449E"/>
    <w:rsid w:val="00B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8CF1E0"/>
  <w15:chartTrackingRefBased/>
  <w15:docId w15:val="{40AE5B66-6EED-4D9E-BD00-7758A6D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DB0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C2D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ДОЛИ КВАРТИРЫ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ДОЛИ КВАРТИРЫ</dc:title>
  <dc:subject/>
  <dc:creator>Котофей</dc:creator>
  <cp:keywords/>
  <dc:description/>
  <cp:lastModifiedBy>Максим</cp:lastModifiedBy>
  <cp:revision>3</cp:revision>
  <dcterms:created xsi:type="dcterms:W3CDTF">2019-04-08T07:46:00Z</dcterms:created>
  <dcterms:modified xsi:type="dcterms:W3CDTF">2019-06-25T10:44:00Z</dcterms:modified>
</cp:coreProperties>
</file>